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65" w:rsidRPr="006B5E59" w:rsidRDefault="005A1665" w:rsidP="006B5E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B5E59">
        <w:rPr>
          <w:rFonts w:ascii="Times New Roman" w:eastAsia="Times New Roman" w:hAnsi="Times New Roman" w:cs="Times New Roman"/>
          <w:color w:val="050505"/>
          <w:sz w:val="24"/>
          <w:szCs w:val="24"/>
        </w:rPr>
        <w:t>Il Polo Liceale "Salvatore Di Giacomo" presente all'incontro SCHOLAS con Papa Francesco</w:t>
      </w:r>
      <w:r w:rsidR="006B5E59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:rsidR="006B5E59" w:rsidRDefault="006B5E59" w:rsidP="006B5E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6B5E5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Papa Francesco visita la sede vaticana di Scholas Occurrentes, (Palazzo San Calisto). </w:t>
      </w:r>
    </w:p>
    <w:p w:rsidR="005A1665" w:rsidRPr="006B5E59" w:rsidRDefault="006B5E59" w:rsidP="006B5E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B5E5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Previsto l'incontro con studenti e docenti italiani coinvolti in alcuni progetti della Fondazione pontificia e si collegherà in diretta Stati Uniti, Australia e Spagna...</w:t>
      </w:r>
    </w:p>
    <w:p w:rsidR="006B5E59" w:rsidRDefault="006B5E59" w:rsidP="005A166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</w:p>
    <w:p w:rsidR="005A1665" w:rsidRPr="005A1665" w:rsidRDefault="005A1665" w:rsidP="005A166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A1665">
        <w:rPr>
          <w:rFonts w:ascii="Segoe UI Historic" w:eastAsia="Times New Roman" w:hAnsi="Segoe UI Historic" w:cs="Segoe UI Historic"/>
          <w:color w:val="050505"/>
          <w:sz w:val="23"/>
          <w:szCs w:val="23"/>
        </w:rPr>
        <w:t>INCLUSIONE</w:t>
      </w:r>
    </w:p>
    <w:p w:rsidR="005A1665" w:rsidRPr="005A1665" w:rsidRDefault="005A1665" w:rsidP="005A166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A166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APERTURA </w:t>
      </w:r>
    </w:p>
    <w:p w:rsidR="005A1665" w:rsidRPr="005A1665" w:rsidRDefault="005A1665" w:rsidP="005A166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A1665">
        <w:rPr>
          <w:rFonts w:ascii="Segoe UI Historic" w:eastAsia="Times New Roman" w:hAnsi="Segoe UI Historic" w:cs="Segoe UI Historic"/>
          <w:color w:val="050505"/>
          <w:sz w:val="23"/>
          <w:szCs w:val="23"/>
        </w:rPr>
        <w:t>GRATUITÀ</w:t>
      </w:r>
    </w:p>
    <w:p w:rsidR="005A1665" w:rsidRDefault="005A1665"/>
    <w:p w:rsidR="007562A0" w:rsidRDefault="007562A0">
      <w:hyperlink r:id="rId4" w:history="1">
        <w:r w:rsidR="005A1665" w:rsidRPr="00F47419">
          <w:rPr>
            <w:rStyle w:val="Collegamentoipertestuale"/>
          </w:rPr>
          <w:t>https://fb.watch/60upDkGd-U/</w:t>
        </w:r>
      </w:hyperlink>
    </w:p>
    <w:p w:rsidR="005A1665" w:rsidRDefault="005A1665"/>
    <w:sectPr w:rsidR="005A1665" w:rsidSect="007562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5A1665"/>
    <w:rsid w:val="005A1665"/>
    <w:rsid w:val="006B5E59"/>
    <w:rsid w:val="00756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62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A16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b.watch/60upDkGd-U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5</cp:revision>
  <dcterms:created xsi:type="dcterms:W3CDTF">2021-06-09T13:20:00Z</dcterms:created>
  <dcterms:modified xsi:type="dcterms:W3CDTF">2021-06-09T13:30:00Z</dcterms:modified>
</cp:coreProperties>
</file>