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In ritardo, per il maltempo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Sta arrivando il giorno: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il cielo è scuro, l’aria è fredda,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 xml:space="preserve">piano </w:t>
      </w:r>
      <w:proofErr w:type="spellStart"/>
      <w:r w:rsidRPr="00CD2EF8">
        <w:rPr>
          <w:rFonts w:ascii="Times New Roman" w:eastAsia="Times New Roman" w:hAnsi="Times New Roman" w:cs="Times New Roman"/>
          <w:sz w:val="24"/>
          <w:szCs w:val="24"/>
        </w:rPr>
        <w:t>piano</w:t>
      </w:r>
      <w:proofErr w:type="spellEnd"/>
      <w:r w:rsidRPr="00CD2EF8">
        <w:rPr>
          <w:rFonts w:ascii="Times New Roman" w:eastAsia="Times New Roman" w:hAnsi="Times New Roman" w:cs="Times New Roman"/>
          <w:sz w:val="24"/>
          <w:szCs w:val="24"/>
        </w:rPr>
        <w:t xml:space="preserve"> scende la pioggia.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Che pigrizia mette questo mese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 xml:space="preserve">Che dicono corto e amaro, 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E invece sembra che non finisca mai.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Fuori la strada, a terra rimaste,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le avrà lasciate qualche ragazzino,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 xml:space="preserve">tre </w:t>
      </w:r>
      <w:proofErr w:type="spellStart"/>
      <w:r w:rsidRPr="00CD2EF8">
        <w:rPr>
          <w:rFonts w:ascii="Times New Roman" w:eastAsia="Times New Roman" w:hAnsi="Times New Roman" w:cs="Times New Roman"/>
          <w:sz w:val="24"/>
          <w:szCs w:val="24"/>
        </w:rPr>
        <w:t>palluccelle</w:t>
      </w:r>
      <w:proofErr w:type="spellEnd"/>
      <w:r w:rsidRPr="00CD2EF8">
        <w:rPr>
          <w:rFonts w:ascii="Times New Roman" w:eastAsia="Times New Roman" w:hAnsi="Times New Roman" w:cs="Times New Roman"/>
          <w:sz w:val="24"/>
          <w:szCs w:val="24"/>
        </w:rPr>
        <w:t xml:space="preserve"> di vetro colorate: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una celeste, una dorata,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e un’altra d’argento trasparente.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Forse sarà ciò che è rimasto di un gioco.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Sono lucide e abbandonate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 xml:space="preserve">Mi fanno malinconia e mi risvegliano 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In cuore, un pensiero: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“Povero mondo, povera gente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Che in quest’epoca ricca e moderna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Che si accontenta dell’apparenza,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di cose fatte solo di bello da vedere,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ma che sono piene di niente,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 xml:space="preserve">come questa tre </w:t>
      </w:r>
      <w:proofErr w:type="spellStart"/>
      <w:r w:rsidRPr="00CD2EF8">
        <w:rPr>
          <w:rFonts w:ascii="Times New Roman" w:eastAsia="Times New Roman" w:hAnsi="Times New Roman" w:cs="Times New Roman"/>
          <w:sz w:val="24"/>
          <w:szCs w:val="24"/>
        </w:rPr>
        <w:t>palluccelle</w:t>
      </w:r>
      <w:proofErr w:type="spellEnd"/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che adesso rotolano nel vento.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E chissà perché, forse per dispetto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O per protesta a questa mentalità,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>le ho prese con delicatezza</w:t>
      </w:r>
    </w:p>
    <w:p w:rsidR="00CD2EF8" w:rsidRPr="00CD2EF8" w:rsidRDefault="00CD2EF8" w:rsidP="00CD2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EF8">
        <w:rPr>
          <w:rFonts w:ascii="Times New Roman" w:eastAsia="Times New Roman" w:hAnsi="Times New Roman" w:cs="Times New Roman"/>
          <w:sz w:val="24"/>
          <w:szCs w:val="24"/>
        </w:rPr>
        <w:t xml:space="preserve">e le ho gettate nella </w:t>
      </w:r>
      <w:proofErr w:type="spellStart"/>
      <w:r w:rsidRPr="00CD2EF8">
        <w:rPr>
          <w:rFonts w:ascii="Times New Roman" w:eastAsia="Times New Roman" w:hAnsi="Times New Roman" w:cs="Times New Roman"/>
          <w:sz w:val="24"/>
          <w:szCs w:val="24"/>
        </w:rPr>
        <w:t>monnezza</w:t>
      </w:r>
      <w:proofErr w:type="spellEnd"/>
      <w:r w:rsidRPr="00CD2E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0359" w:rsidRPr="00CD2EF8" w:rsidRDefault="004E0359">
      <w:pPr>
        <w:rPr>
          <w:rFonts w:ascii="Times New Roman" w:hAnsi="Times New Roman" w:cs="Times New Roman"/>
          <w:sz w:val="24"/>
          <w:szCs w:val="24"/>
        </w:rPr>
      </w:pPr>
    </w:p>
    <w:sectPr w:rsidR="004E0359" w:rsidRPr="00CD2E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D2EF8"/>
    <w:rsid w:val="004E0359"/>
    <w:rsid w:val="00CD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27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3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8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7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3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37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8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5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4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5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8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92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5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8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30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4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3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5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2020-11-03T16:57:00Z</dcterms:created>
  <dcterms:modified xsi:type="dcterms:W3CDTF">2020-11-03T16:58:00Z</dcterms:modified>
</cp:coreProperties>
</file>