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392" w:rsidRDefault="00D43392" w:rsidP="00AE47B6">
      <w:pPr>
        <w:pStyle w:val="Intestazione"/>
        <w:rPr>
          <w:rFonts w:ascii="Times New Roman" w:hAnsi="Times New Roman" w:cs="Times New Roman"/>
          <w:bCs/>
          <w:sz w:val="24"/>
          <w:szCs w:val="24"/>
          <w:u w:val="single"/>
        </w:rPr>
      </w:pPr>
      <w:r>
        <w:rPr>
          <w:rFonts w:ascii="Times New Roman" w:hAnsi="Times New Roman" w:cs="Times New Roman"/>
          <w:bCs/>
          <w:sz w:val="24"/>
          <w:szCs w:val="24"/>
          <w:u w:val="single"/>
        </w:rPr>
        <w:t>Referente: prof. Virginia Varriale</w:t>
      </w:r>
    </w:p>
    <w:p w:rsidR="00D43392" w:rsidRPr="00D43392" w:rsidRDefault="00D43392" w:rsidP="00AE47B6">
      <w:pPr>
        <w:pStyle w:val="Intestazione"/>
        <w:rPr>
          <w:rFonts w:ascii="Times New Roman" w:hAnsi="Times New Roman" w:cs="Times New Roman"/>
          <w:bCs/>
          <w:sz w:val="24"/>
          <w:szCs w:val="24"/>
          <w:u w:val="single"/>
        </w:rPr>
      </w:pPr>
      <w:r>
        <w:rPr>
          <w:rFonts w:ascii="Times New Roman" w:hAnsi="Times New Roman" w:cs="Times New Roman"/>
          <w:bCs/>
          <w:sz w:val="24"/>
          <w:szCs w:val="24"/>
          <w:u w:val="single"/>
        </w:rPr>
        <w:t xml:space="preserve">Studenti: Luigi Gallo, Amal Fakir, Livio Manzo, Michela Oliviero, Andrea Di Costanzo </w:t>
      </w:r>
    </w:p>
    <w:p w:rsidR="00D43392" w:rsidRDefault="00D43392" w:rsidP="00AE47B6">
      <w:pPr>
        <w:pStyle w:val="Intestazione"/>
        <w:rPr>
          <w:rFonts w:ascii="Times New Roman" w:hAnsi="Times New Roman" w:cs="Times New Roman"/>
          <w:b/>
          <w:bCs/>
          <w:i/>
          <w:sz w:val="24"/>
          <w:szCs w:val="24"/>
        </w:rPr>
      </w:pPr>
    </w:p>
    <w:p w:rsidR="008B018A" w:rsidRPr="00731B76" w:rsidRDefault="00731B76" w:rsidP="00AE47B6">
      <w:pPr>
        <w:pStyle w:val="Intestazione"/>
        <w:rPr>
          <w:rFonts w:ascii="Times New Roman" w:hAnsi="Times New Roman" w:cs="Times New Roman"/>
          <w:b/>
          <w:bCs/>
          <w:sz w:val="24"/>
          <w:szCs w:val="24"/>
        </w:rPr>
      </w:pPr>
      <w:r w:rsidRPr="00731B76">
        <w:rPr>
          <w:rFonts w:ascii="Times New Roman" w:hAnsi="Times New Roman" w:cs="Times New Roman"/>
          <w:b/>
          <w:bCs/>
          <w:i/>
          <w:sz w:val="24"/>
          <w:szCs w:val="24"/>
        </w:rPr>
        <w:t>SOLI INSIEME</w:t>
      </w:r>
    </w:p>
    <w:p w:rsidR="006302D8" w:rsidRPr="002A7B38" w:rsidRDefault="006302D8" w:rsidP="002A7B38">
      <w:pPr>
        <w:pStyle w:val="Intestazione"/>
        <w:jc w:val="both"/>
        <w:rPr>
          <w:rFonts w:ascii="Times New Roman" w:hAnsi="Times New Roman" w:cs="Times New Roman"/>
          <w:b/>
          <w:bCs/>
          <w:sz w:val="24"/>
          <w:szCs w:val="24"/>
        </w:rPr>
      </w:pPr>
    </w:p>
    <w:p w:rsidR="00C57EF9" w:rsidRPr="00C87F26" w:rsidRDefault="00C57EF9" w:rsidP="00275835">
      <w:pPr>
        <w:pStyle w:val="Intestazione"/>
        <w:jc w:val="both"/>
        <w:rPr>
          <w:rFonts w:ascii="Times New Roman" w:hAnsi="Times New Roman" w:cs="Times New Roman"/>
          <w:b/>
          <w:bCs/>
          <w:i/>
          <w:sz w:val="24"/>
          <w:szCs w:val="24"/>
        </w:rPr>
      </w:pPr>
      <w:r w:rsidRPr="00C87F26">
        <w:rPr>
          <w:rFonts w:ascii="Times New Roman" w:hAnsi="Times New Roman" w:cs="Times New Roman"/>
          <w:b/>
          <w:bCs/>
          <w:i/>
          <w:sz w:val="24"/>
          <w:szCs w:val="24"/>
        </w:rPr>
        <w:t>INTRODUZIONE</w:t>
      </w:r>
    </w:p>
    <w:p w:rsidR="00C6129D" w:rsidRPr="002A7B38" w:rsidRDefault="0005237E" w:rsidP="002A7B38">
      <w:pPr>
        <w:tabs>
          <w:tab w:val="left" w:pos="2127"/>
        </w:tabs>
        <w:jc w:val="both"/>
        <w:rPr>
          <w:rFonts w:ascii="Times New Roman" w:hAnsi="Times New Roman" w:cs="Times New Roman"/>
          <w:sz w:val="24"/>
          <w:szCs w:val="24"/>
        </w:rPr>
      </w:pPr>
      <w:r w:rsidRPr="002A7B38">
        <w:rPr>
          <w:rFonts w:ascii="Times New Roman" w:hAnsi="Times New Roman" w:cs="Times New Roman"/>
          <w:sz w:val="24"/>
          <w:szCs w:val="24"/>
        </w:rPr>
        <w:t>Cosa spinge l’uomo a</w:t>
      </w:r>
      <w:r w:rsidR="0081393C" w:rsidRPr="002A7B38">
        <w:rPr>
          <w:rFonts w:ascii="Times New Roman" w:hAnsi="Times New Roman" w:cs="Times New Roman"/>
          <w:sz w:val="24"/>
          <w:szCs w:val="24"/>
        </w:rPr>
        <w:t>d</w:t>
      </w:r>
      <w:r w:rsidRPr="002A7B38">
        <w:rPr>
          <w:rFonts w:ascii="Times New Roman" w:hAnsi="Times New Roman" w:cs="Times New Roman"/>
          <w:sz w:val="24"/>
          <w:szCs w:val="24"/>
        </w:rPr>
        <w:t xml:space="preserve"> instaurare rapporti? </w:t>
      </w:r>
      <w:r w:rsidR="0081393C" w:rsidRPr="002A7B38">
        <w:rPr>
          <w:rFonts w:ascii="Times New Roman" w:hAnsi="Times New Roman" w:cs="Times New Roman"/>
          <w:sz w:val="24"/>
          <w:szCs w:val="24"/>
        </w:rPr>
        <w:t>Perché, sebbene i legami abbiano tutti lo stesso fine, è possibile differenziarli? Si può amare per sempre? Per quale motivo l’uomo indossa una maschera? Queste sono solo alcune delle d</w:t>
      </w:r>
      <w:r w:rsidR="002A7B38">
        <w:rPr>
          <w:rFonts w:ascii="Times New Roman" w:hAnsi="Times New Roman" w:cs="Times New Roman"/>
          <w:sz w:val="24"/>
          <w:szCs w:val="24"/>
        </w:rPr>
        <w:t>omande che il team si è posto e</w:t>
      </w:r>
      <w:r w:rsidR="0081393C" w:rsidRPr="002A7B38">
        <w:rPr>
          <w:rFonts w:ascii="Times New Roman" w:hAnsi="Times New Roman" w:cs="Times New Roman"/>
          <w:sz w:val="24"/>
          <w:szCs w:val="24"/>
        </w:rPr>
        <w:t xml:space="preserve"> alle quali abbiamo provato a dare una risposta, rivolgendo quindi l’attenzione su tutto ciò che concerne la tematica degli affetti ed i legami, analizzando poi ciò che si viene a formare da essi, le forme di comunicazione. La nostra analisi è iniziata riscoprendo la vera essenza dell’uomo, la sua natura egoistica ed il suo agire utile solo a se stesso</w:t>
      </w:r>
      <w:r w:rsidR="002A7B38">
        <w:rPr>
          <w:rFonts w:ascii="Times New Roman" w:hAnsi="Times New Roman" w:cs="Times New Roman"/>
          <w:sz w:val="24"/>
          <w:szCs w:val="24"/>
        </w:rPr>
        <w:t>,</w:t>
      </w:r>
      <w:r w:rsidR="0081393C" w:rsidRPr="002A7B38">
        <w:rPr>
          <w:rFonts w:ascii="Times New Roman" w:hAnsi="Times New Roman" w:cs="Times New Roman"/>
          <w:sz w:val="24"/>
          <w:szCs w:val="24"/>
        </w:rPr>
        <w:t xml:space="preserve"> in ogni tipo di relazione </w:t>
      </w:r>
      <w:r w:rsidR="002A7B38">
        <w:rPr>
          <w:rFonts w:ascii="Times New Roman" w:hAnsi="Times New Roman" w:cs="Times New Roman"/>
          <w:sz w:val="24"/>
          <w:szCs w:val="24"/>
        </w:rPr>
        <w:t xml:space="preserve">che </w:t>
      </w:r>
      <w:r w:rsidR="0081393C" w:rsidRPr="002A7B38">
        <w:rPr>
          <w:rFonts w:ascii="Times New Roman" w:hAnsi="Times New Roman" w:cs="Times New Roman"/>
          <w:sz w:val="24"/>
          <w:szCs w:val="24"/>
        </w:rPr>
        <w:t xml:space="preserve">instauri. Successivamente il team ha teorizzato </w:t>
      </w:r>
      <w:r w:rsidR="00893DB7" w:rsidRPr="002A7B38">
        <w:rPr>
          <w:rFonts w:ascii="Times New Roman" w:hAnsi="Times New Roman" w:cs="Times New Roman"/>
          <w:sz w:val="24"/>
          <w:szCs w:val="24"/>
        </w:rPr>
        <w:t>quali</w:t>
      </w:r>
      <w:r w:rsidR="0081393C" w:rsidRPr="002A7B38">
        <w:rPr>
          <w:rFonts w:ascii="Times New Roman" w:hAnsi="Times New Roman" w:cs="Times New Roman"/>
          <w:sz w:val="24"/>
          <w:szCs w:val="24"/>
        </w:rPr>
        <w:t xml:space="preserve"> tipi di legami l’uomo </w:t>
      </w:r>
      <w:r w:rsidR="002A7B38">
        <w:rPr>
          <w:rFonts w:ascii="Times New Roman" w:hAnsi="Times New Roman" w:cs="Times New Roman"/>
          <w:sz w:val="24"/>
          <w:szCs w:val="24"/>
        </w:rPr>
        <w:t>crei</w:t>
      </w:r>
      <w:r w:rsidR="0081393C" w:rsidRPr="002A7B38">
        <w:rPr>
          <w:rFonts w:ascii="Times New Roman" w:hAnsi="Times New Roman" w:cs="Times New Roman"/>
          <w:sz w:val="24"/>
          <w:szCs w:val="24"/>
        </w:rPr>
        <w:t xml:space="preserve"> con i suoi simili</w:t>
      </w:r>
      <w:r w:rsidR="00893DB7" w:rsidRPr="002A7B38">
        <w:rPr>
          <w:rFonts w:ascii="Times New Roman" w:hAnsi="Times New Roman" w:cs="Times New Roman"/>
          <w:sz w:val="24"/>
          <w:szCs w:val="24"/>
        </w:rPr>
        <w:t>. Abbiamo poi analizzato la sfera emotiva</w:t>
      </w:r>
      <w:r w:rsidR="002A7B38">
        <w:rPr>
          <w:rFonts w:ascii="Times New Roman" w:hAnsi="Times New Roman" w:cs="Times New Roman"/>
          <w:sz w:val="24"/>
          <w:szCs w:val="24"/>
        </w:rPr>
        <w:t>,</w:t>
      </w:r>
      <w:r w:rsidR="00893DB7" w:rsidRPr="002A7B38">
        <w:rPr>
          <w:rFonts w:ascii="Times New Roman" w:hAnsi="Times New Roman" w:cs="Times New Roman"/>
          <w:sz w:val="24"/>
          <w:szCs w:val="24"/>
        </w:rPr>
        <w:t xml:space="preserve"> mettendola in relazione con quella razionale</w:t>
      </w:r>
      <w:r w:rsidR="002A7B38">
        <w:rPr>
          <w:rFonts w:ascii="Times New Roman" w:hAnsi="Times New Roman" w:cs="Times New Roman"/>
          <w:sz w:val="24"/>
          <w:szCs w:val="24"/>
        </w:rPr>
        <w:t xml:space="preserve">, </w:t>
      </w:r>
      <w:r w:rsidR="00893DB7" w:rsidRPr="002A7B38">
        <w:rPr>
          <w:rFonts w:ascii="Times New Roman" w:hAnsi="Times New Roman" w:cs="Times New Roman"/>
          <w:sz w:val="24"/>
          <w:szCs w:val="24"/>
        </w:rPr>
        <w:t>cercando il nesso che le unisce.</w:t>
      </w:r>
      <w:r w:rsidR="002A7B38">
        <w:rPr>
          <w:rFonts w:ascii="Times New Roman" w:hAnsi="Times New Roman" w:cs="Times New Roman"/>
          <w:sz w:val="24"/>
          <w:szCs w:val="24"/>
        </w:rPr>
        <w:t xml:space="preserve"> </w:t>
      </w:r>
      <w:r w:rsidR="00893DB7" w:rsidRPr="002A7B38">
        <w:rPr>
          <w:rFonts w:ascii="Times New Roman" w:hAnsi="Times New Roman" w:cs="Times New Roman"/>
          <w:sz w:val="24"/>
          <w:szCs w:val="24"/>
        </w:rPr>
        <w:t>Infine</w:t>
      </w:r>
      <w:r w:rsidR="002A7B38">
        <w:rPr>
          <w:rFonts w:ascii="Times New Roman" w:hAnsi="Times New Roman" w:cs="Times New Roman"/>
          <w:sz w:val="24"/>
          <w:szCs w:val="24"/>
        </w:rPr>
        <w:t>,</w:t>
      </w:r>
      <w:r w:rsidR="00893DB7" w:rsidRPr="002A7B38">
        <w:rPr>
          <w:rFonts w:ascii="Times New Roman" w:hAnsi="Times New Roman" w:cs="Times New Roman"/>
          <w:sz w:val="24"/>
          <w:szCs w:val="24"/>
        </w:rPr>
        <w:t xml:space="preserve"> abbiamo applicato il </w:t>
      </w:r>
      <w:r w:rsidR="002A7B38">
        <w:rPr>
          <w:rFonts w:ascii="Times New Roman" w:hAnsi="Times New Roman" w:cs="Times New Roman"/>
          <w:sz w:val="24"/>
          <w:szCs w:val="24"/>
        </w:rPr>
        <w:t xml:space="preserve">nostro metodo di </w:t>
      </w:r>
      <w:r w:rsidR="00AE47B6">
        <w:rPr>
          <w:rFonts w:ascii="Times New Roman" w:hAnsi="Times New Roman" w:cs="Times New Roman"/>
          <w:sz w:val="24"/>
          <w:szCs w:val="24"/>
        </w:rPr>
        <w:t>ragionamento sulle</w:t>
      </w:r>
      <w:r w:rsidR="00893DB7" w:rsidRPr="002A7B38">
        <w:rPr>
          <w:rFonts w:ascii="Times New Roman" w:hAnsi="Times New Roman" w:cs="Times New Roman"/>
          <w:sz w:val="24"/>
          <w:szCs w:val="24"/>
        </w:rPr>
        <w:t xml:space="preserve"> di</w:t>
      </w:r>
      <w:r w:rsidR="00AE47B6">
        <w:rPr>
          <w:rFonts w:ascii="Times New Roman" w:hAnsi="Times New Roman" w:cs="Times New Roman"/>
          <w:sz w:val="24"/>
          <w:szCs w:val="24"/>
        </w:rPr>
        <w:t>verse</w:t>
      </w:r>
      <w:r w:rsidR="00893DB7" w:rsidRPr="002A7B38">
        <w:rPr>
          <w:rFonts w:ascii="Times New Roman" w:hAnsi="Times New Roman" w:cs="Times New Roman"/>
          <w:sz w:val="24"/>
          <w:szCs w:val="24"/>
        </w:rPr>
        <w:t xml:space="preserve"> forme di comunità che </w:t>
      </w:r>
      <w:r w:rsidR="00C6129D" w:rsidRPr="002A7B38">
        <w:rPr>
          <w:rFonts w:ascii="Times New Roman" w:hAnsi="Times New Roman" w:cs="Times New Roman"/>
          <w:sz w:val="24"/>
          <w:szCs w:val="24"/>
        </w:rPr>
        <w:t>s</w:t>
      </w:r>
      <w:r w:rsidR="00893DB7" w:rsidRPr="002A7B38">
        <w:rPr>
          <w:rFonts w:ascii="Times New Roman" w:hAnsi="Times New Roman" w:cs="Times New Roman"/>
          <w:sz w:val="24"/>
          <w:szCs w:val="24"/>
        </w:rPr>
        <w:t>ino ad oggi si sono instaurat</w:t>
      </w:r>
      <w:r w:rsidR="00C57EF9" w:rsidRPr="002A7B38">
        <w:rPr>
          <w:rFonts w:ascii="Times New Roman" w:hAnsi="Times New Roman" w:cs="Times New Roman"/>
          <w:sz w:val="24"/>
          <w:szCs w:val="24"/>
        </w:rPr>
        <w:t>e</w:t>
      </w:r>
      <w:r w:rsidR="00893DB7" w:rsidRPr="002A7B38">
        <w:rPr>
          <w:rFonts w:ascii="Times New Roman" w:hAnsi="Times New Roman" w:cs="Times New Roman"/>
          <w:sz w:val="24"/>
          <w:szCs w:val="24"/>
        </w:rPr>
        <w:t xml:space="preserve">, mettendo in risalto </w:t>
      </w:r>
      <w:r w:rsidR="00C57EF9" w:rsidRPr="002A7B38">
        <w:rPr>
          <w:rFonts w:ascii="Times New Roman" w:hAnsi="Times New Roman" w:cs="Times New Roman"/>
          <w:sz w:val="24"/>
          <w:szCs w:val="24"/>
        </w:rPr>
        <w:t>la necessità degli uomini di autoimporsi una</w:t>
      </w:r>
      <w:r w:rsidR="000434A9" w:rsidRPr="002A7B38">
        <w:rPr>
          <w:rFonts w:ascii="Times New Roman" w:hAnsi="Times New Roman" w:cs="Times New Roman"/>
          <w:sz w:val="24"/>
          <w:szCs w:val="24"/>
        </w:rPr>
        <w:t xml:space="preserve"> maschera</w:t>
      </w:r>
      <w:r w:rsidR="00C6129D" w:rsidRPr="002A7B38">
        <w:rPr>
          <w:rFonts w:ascii="Times New Roman" w:hAnsi="Times New Roman" w:cs="Times New Roman"/>
          <w:sz w:val="24"/>
          <w:szCs w:val="24"/>
        </w:rPr>
        <w:t xml:space="preserve">. </w:t>
      </w:r>
      <w:r w:rsidRPr="002A7B38">
        <w:rPr>
          <w:rFonts w:ascii="Times New Roman" w:hAnsi="Times New Roman" w:cs="Times New Roman"/>
          <w:sz w:val="24"/>
          <w:szCs w:val="24"/>
        </w:rPr>
        <w:t xml:space="preserve">Il team ha provato ad utilizzare un approccio </w:t>
      </w:r>
      <w:r w:rsidR="00C6129D" w:rsidRPr="002A7B38">
        <w:rPr>
          <w:rFonts w:ascii="Times New Roman" w:hAnsi="Times New Roman" w:cs="Times New Roman"/>
          <w:sz w:val="24"/>
          <w:szCs w:val="24"/>
        </w:rPr>
        <w:t>prevalentemente</w:t>
      </w:r>
      <w:r w:rsidRPr="002A7B38">
        <w:rPr>
          <w:rFonts w:ascii="Times New Roman" w:hAnsi="Times New Roman" w:cs="Times New Roman"/>
          <w:sz w:val="24"/>
          <w:szCs w:val="24"/>
        </w:rPr>
        <w:t xml:space="preserve"> razionale per l’analisi dei problemi sollevati</w:t>
      </w:r>
      <w:r w:rsidR="00C57EF9" w:rsidRPr="002A7B38">
        <w:rPr>
          <w:rFonts w:ascii="Times New Roman" w:hAnsi="Times New Roman" w:cs="Times New Roman"/>
          <w:sz w:val="24"/>
          <w:szCs w:val="24"/>
        </w:rPr>
        <w:t>,</w:t>
      </w:r>
      <w:r w:rsidR="00C6129D" w:rsidRPr="002A7B38">
        <w:rPr>
          <w:rFonts w:ascii="Times New Roman" w:hAnsi="Times New Roman" w:cs="Times New Roman"/>
          <w:sz w:val="24"/>
          <w:szCs w:val="24"/>
        </w:rPr>
        <w:t xml:space="preserve"> giungendo alla conclusione che l’uomo sia un essere egoistico.</w:t>
      </w:r>
    </w:p>
    <w:p w:rsidR="00B86AE0" w:rsidRPr="00C87F26" w:rsidRDefault="00B86AE0" w:rsidP="002A7B38">
      <w:pPr>
        <w:pStyle w:val="Paragrafoelenco"/>
        <w:numPr>
          <w:ilvl w:val="0"/>
          <w:numId w:val="13"/>
        </w:numPr>
        <w:tabs>
          <w:tab w:val="left" w:pos="2127"/>
        </w:tabs>
        <w:jc w:val="both"/>
        <w:rPr>
          <w:rFonts w:ascii="Times New Roman" w:hAnsi="Times New Roman" w:cs="Times New Roman"/>
          <w:b/>
          <w:bCs/>
          <w:i/>
          <w:sz w:val="24"/>
          <w:szCs w:val="24"/>
        </w:rPr>
      </w:pPr>
      <w:r w:rsidRPr="00C87F26">
        <w:rPr>
          <w:rFonts w:ascii="Times New Roman" w:hAnsi="Times New Roman" w:cs="Times New Roman"/>
          <w:b/>
          <w:bCs/>
          <w:i/>
          <w:sz w:val="24"/>
          <w:szCs w:val="24"/>
        </w:rPr>
        <w:t>LA NATURA EGOISTICA DEI LEGAMI</w:t>
      </w:r>
    </w:p>
    <w:p w:rsidR="00B86AE0" w:rsidRPr="002A7B38" w:rsidRDefault="00B86AE0" w:rsidP="002A7B38">
      <w:pPr>
        <w:tabs>
          <w:tab w:val="left" w:pos="2127"/>
        </w:tabs>
        <w:jc w:val="both"/>
        <w:rPr>
          <w:rFonts w:ascii="Times New Roman" w:hAnsi="Times New Roman" w:cs="Times New Roman"/>
          <w:sz w:val="24"/>
          <w:szCs w:val="24"/>
        </w:rPr>
      </w:pPr>
      <w:r w:rsidRPr="002A7B38">
        <w:rPr>
          <w:rFonts w:ascii="Times New Roman" w:hAnsi="Times New Roman" w:cs="Times New Roman"/>
          <w:sz w:val="24"/>
          <w:szCs w:val="24"/>
        </w:rPr>
        <w:t>L’uomo, secondo Aristotele, è un animale sociale. Egli tende a creare legami con i suoi simili al fine di formare società. Ma cosa spinge l’uomo a instaurare rapporti? Si manifesta con evidenza e chiarezza che ciò che porta l’uomo alla creazione di legami nasca da un’inclinazione naturale. Quest’azione, puramente istintiva, è però affiancata da processi logici, dovuti alla predisposizione razionale dell’uomo. Quando all’istinto subentra la ragione, non può che nascere un legame egoistico- convenzionale. Come sottolinea anche Nietzsche, il principio di azione dell’uomo è l’egoismo cosciente, ovver</w:t>
      </w:r>
      <w:r w:rsidR="00AE47B6">
        <w:rPr>
          <w:rFonts w:ascii="Times New Roman" w:hAnsi="Times New Roman" w:cs="Times New Roman"/>
          <w:sz w:val="24"/>
          <w:szCs w:val="24"/>
        </w:rPr>
        <w:t xml:space="preserve">o l'agire sempre per un </w:t>
      </w:r>
      <w:r w:rsidRPr="002A7B38">
        <w:rPr>
          <w:rFonts w:ascii="Times New Roman" w:hAnsi="Times New Roman" w:cs="Times New Roman"/>
          <w:sz w:val="24"/>
          <w:szCs w:val="24"/>
        </w:rPr>
        <w:t>fine personale. Ma per affermare ciò, abbiamo bisogno di un’indagine analitica, basata sulle motivazioni prime, che fanno nascere i rapporti tra gli individui. Un esempio di facile intuizione è sicuramente quello che si viene a creare tra due studenti della stessa classe. Nonostante le possibili antipatie che possano instaurarsi tra i due, esse verranno nascoste per quieto vivere. È deducibile immediatamente la natura egoistica di questo legame. Meno intuibile è invece il legame tra due migliori amici. Qualsiasi azione, rivolta verso l’altra persona, è in realtà volta a sé, col fine di trarne benefici personali, quali la compagnia, una confidenza, un consiglio o un appoggio nei momenti più bui. Possiamo allora dedurre che tutti i legami, che si formano tra due individui, sono in realtà egoistici. Ma quindi, data la sua natura egoistica, l’uomo è definibile come cattivo? L’egoismo, per definizione, è l’atteggiamento che scandisce i confini tra sé e l’altro, con l’intento di far valere le proprie emozioni, i propri bisogni e le proprie opinioni. Bisogna però discernere l’egoismo sano dall’egocentrismo. La differenza sta nel modo con cui ciascuno fa valere la propria persona. Esercitare un sano egoismo significa pensare e agire al bene proprio, senza la necessità di sottrarre nulla al prossimo. L’egocentrismo è invece l'atteggiamento di chi riferisce tutto al proprio io, prescindendo dall'esistenza di altri punti di vista o altri punti di riferimento. In def</w:t>
      </w:r>
      <w:r w:rsidR="00275835">
        <w:rPr>
          <w:rFonts w:ascii="Times New Roman" w:hAnsi="Times New Roman" w:cs="Times New Roman"/>
          <w:sz w:val="24"/>
          <w:szCs w:val="24"/>
        </w:rPr>
        <w:t>initiva, il sano egoismo esiste</w:t>
      </w:r>
      <w:r w:rsidRPr="002A7B38">
        <w:rPr>
          <w:rFonts w:ascii="Times New Roman" w:hAnsi="Times New Roman" w:cs="Times New Roman"/>
          <w:sz w:val="24"/>
          <w:szCs w:val="24"/>
        </w:rPr>
        <w:t xml:space="preserve"> e non necessariamente deve implicare consegue</w:t>
      </w:r>
      <w:r w:rsidR="00C11E6C" w:rsidRPr="002A7B38">
        <w:rPr>
          <w:rFonts w:ascii="Times New Roman" w:hAnsi="Times New Roman" w:cs="Times New Roman"/>
          <w:sz w:val="24"/>
          <w:szCs w:val="24"/>
        </w:rPr>
        <w:t>nze negative nelle vite altrui.</w:t>
      </w:r>
    </w:p>
    <w:p w:rsidR="00B86AE0" w:rsidRPr="009B7FEC" w:rsidRDefault="00C11E6C" w:rsidP="002A7B38">
      <w:pPr>
        <w:pStyle w:val="Paragrafoelenco"/>
        <w:numPr>
          <w:ilvl w:val="0"/>
          <w:numId w:val="13"/>
        </w:numPr>
        <w:tabs>
          <w:tab w:val="left" w:pos="2127"/>
        </w:tabs>
        <w:jc w:val="both"/>
        <w:rPr>
          <w:rFonts w:ascii="Times New Roman" w:hAnsi="Times New Roman" w:cs="Times New Roman"/>
          <w:b/>
          <w:bCs/>
          <w:i/>
          <w:sz w:val="24"/>
          <w:szCs w:val="24"/>
        </w:rPr>
      </w:pPr>
      <w:r w:rsidRPr="009B7FEC">
        <w:rPr>
          <w:rFonts w:ascii="Times New Roman" w:hAnsi="Times New Roman" w:cs="Times New Roman"/>
          <w:b/>
          <w:bCs/>
          <w:i/>
          <w:sz w:val="24"/>
          <w:szCs w:val="24"/>
        </w:rPr>
        <w:t>ANALISI DEI LEGAMI</w:t>
      </w:r>
    </w:p>
    <w:p w:rsidR="00B86AE0" w:rsidRPr="002A7B38" w:rsidRDefault="00B86AE0" w:rsidP="002A7B38">
      <w:pPr>
        <w:tabs>
          <w:tab w:val="left" w:pos="2127"/>
        </w:tabs>
        <w:jc w:val="both"/>
        <w:rPr>
          <w:rFonts w:ascii="Times New Roman" w:hAnsi="Times New Roman" w:cs="Times New Roman"/>
          <w:sz w:val="24"/>
          <w:szCs w:val="24"/>
        </w:rPr>
      </w:pPr>
      <w:r w:rsidRPr="002A7B38">
        <w:rPr>
          <w:rFonts w:ascii="Times New Roman" w:hAnsi="Times New Roman" w:cs="Times New Roman"/>
          <w:sz w:val="24"/>
          <w:szCs w:val="24"/>
        </w:rPr>
        <w:lastRenderedPageBreak/>
        <w:t>Dopo aver riflettuto sul motivo che spinge l’uomo a creare rapporti, abbiamo deciso di soffermarci sui vari tipi di legami che possono instaurarsi tra gli individui, e sul perché essi esistano. Come può un legame, ammettendo la sua natura individualista, produrre un sentimento di mancanza? Perché l’uomo, nonostante sia egoista, è filantropo? In generale perché, sebbene i legami abbiano tutti lo stesso fine, è possibile differenziarli? La risposta, pur risultando apparentemente complessa, è semplice: ogni legame si distingue dagli altri per il diverso tipo di egoismo su cui si basa. Pertanto, per identificarli, è necessario individuarne il fulcro. Riconfermando il concetto esposto nel primo capitolo, si può affermare che tutti i legami interpersonali sono rapporti utilitaristici, che hanno come finalità l’utile al soggetto stesso. Ma, procedendo con l’analisi, abbiamo riscontrato l’esistenza di tre categorie: i legami puramente egoistici, i legami filantropici e i legami esigenziali. Le ultime due categorie sono caratterizzate da una similarità rispetto alla prima, ma con l’aggiunta rispettivamente dell’empatia e dell’affetto. La prima categoria è stata analizzata nel primo capitolo, e risulterebbe ridondante soffermarcisi ulteriormente. Analizziamo ora i legami filantropici. Approfondendoli, abbiamo rilevato che l'azione è mossa dal desiderio del soggetto di non provare un certo senso di colpa nel restare indifferente di fronte a situazioni che, in seguito al suo aiuto, potrebbero migliorare, o provare un senso di potere nell’aiutare chi si trova in difficoltà. Si può giungere alla conclusione che il reale fine è legato alla soddisfazione personale e al relativo beneficio che se ne può trarre. Ciò rende l'altruismo un’apparente verità, in quanto l'uomo può agire in favore del prossimo soltanto fin quando non diventi lesivo nei suoi confronti. Quando all’utile è annesso l’affetto, si genera un legame esigenziale. Questo, nel momento in cui viene a mancare, genera un forte sentimento di mancanza. Notando con l’esperienza che vi è sempre l’esigenza di ricreare quanto perduto, si evince che tale legame, pur essendo egoistico, è necessario poiché l’uomo è spinto dall’incessante desiderio di rapportarsi con gli altri individui. Ad avvalorare la nostra tesi, riportiamo l’esempio del rapporto tra madre e figlio: tra i due nasce istintivamente un rapporto esigenziale. Tale rapporto, da parte della madre, è però, oltre che istintivo, anche affettivo; mentre la situazione del figlio muterà progressivamente, passando dall’essere legato a lei inconsciamente ad esserlo per affetto. Ma perché anche questo è egoistico? Studiando le circostanze, si evince con chiarezza che ciò che rende questo rapporto individualista e duraturo sia la paura della perdita di una delle due parti del legame formatosi. In realtà, la forza di questo è solo apparente, perché nasconde il desiderio di non entrare in uno stato di solitudine. In definitiva, rimaniamo legati alle persone alle quali vogliamo bene, non solo per affetto, ma anche per non provare dolor</w:t>
      </w:r>
      <w:r w:rsidR="00275835">
        <w:rPr>
          <w:rFonts w:ascii="Times New Roman" w:hAnsi="Times New Roman" w:cs="Times New Roman"/>
          <w:sz w:val="24"/>
          <w:szCs w:val="24"/>
        </w:rPr>
        <w:t xml:space="preserve">e nel dovercene allontanare. Perciò anche </w:t>
      </w:r>
      <w:r w:rsidRPr="002A7B38">
        <w:rPr>
          <w:rFonts w:ascii="Times New Roman" w:hAnsi="Times New Roman" w:cs="Times New Roman"/>
          <w:sz w:val="24"/>
          <w:szCs w:val="24"/>
        </w:rPr>
        <w:t>questi legami</w:t>
      </w:r>
      <w:r w:rsidR="00275835">
        <w:rPr>
          <w:rFonts w:ascii="Times New Roman" w:hAnsi="Times New Roman" w:cs="Times New Roman"/>
          <w:sz w:val="24"/>
          <w:szCs w:val="24"/>
        </w:rPr>
        <w:t xml:space="preserve"> </w:t>
      </w:r>
      <w:r w:rsidR="003F688E">
        <w:rPr>
          <w:rFonts w:ascii="Times New Roman" w:hAnsi="Times New Roman" w:cs="Times New Roman"/>
          <w:sz w:val="24"/>
          <w:szCs w:val="24"/>
        </w:rPr>
        <w:t>rivelano la natura egoistica dell’uomo</w:t>
      </w:r>
      <w:r w:rsidRPr="002A7B38">
        <w:rPr>
          <w:rFonts w:ascii="Times New Roman" w:hAnsi="Times New Roman" w:cs="Times New Roman"/>
          <w:sz w:val="24"/>
          <w:szCs w:val="24"/>
        </w:rPr>
        <w:t xml:space="preserve">. Ritornando all’esempio madre-figlio: alla morte di uno dei due, l’altra parte subisce un trauma forte, ed è proprio il desiderio di non subire il suddetto turbamento che porta i due ad essere legati. Nonostante non si possano analizzare tutti i legami esistenti, abbiamo deciso di studiare i rapporti più forti che si possono instaurare tra due o più individui: </w:t>
      </w:r>
      <w:r w:rsidR="00C11E6C" w:rsidRPr="002A7B38">
        <w:rPr>
          <w:rFonts w:ascii="Times New Roman" w:hAnsi="Times New Roman" w:cs="Times New Roman"/>
          <w:sz w:val="24"/>
          <w:szCs w:val="24"/>
        </w:rPr>
        <w:t>il legame amoroso e l’amicizia.</w:t>
      </w:r>
    </w:p>
    <w:p w:rsidR="00B86AE0" w:rsidRPr="009B7FEC" w:rsidRDefault="00C57EF9" w:rsidP="002A7B38">
      <w:pPr>
        <w:pStyle w:val="Paragrafoelenco"/>
        <w:numPr>
          <w:ilvl w:val="1"/>
          <w:numId w:val="13"/>
        </w:numPr>
        <w:tabs>
          <w:tab w:val="left" w:pos="2127"/>
        </w:tabs>
        <w:jc w:val="both"/>
        <w:rPr>
          <w:rFonts w:ascii="Times New Roman" w:hAnsi="Times New Roman" w:cs="Times New Roman"/>
          <w:b/>
          <w:bCs/>
          <w:i/>
          <w:sz w:val="24"/>
          <w:szCs w:val="24"/>
        </w:rPr>
      </w:pPr>
      <w:r w:rsidRPr="009B7FEC">
        <w:rPr>
          <w:rFonts w:ascii="Times New Roman" w:hAnsi="Times New Roman" w:cs="Times New Roman"/>
          <w:b/>
          <w:bCs/>
          <w:i/>
          <w:sz w:val="24"/>
          <w:szCs w:val="24"/>
        </w:rPr>
        <w:t>L</w:t>
      </w:r>
      <w:r w:rsidR="00C11E6C" w:rsidRPr="009B7FEC">
        <w:rPr>
          <w:rFonts w:ascii="Times New Roman" w:hAnsi="Times New Roman" w:cs="Times New Roman"/>
          <w:b/>
          <w:bCs/>
          <w:i/>
          <w:sz w:val="24"/>
          <w:szCs w:val="24"/>
        </w:rPr>
        <w:t>’AMORE NEI LEGAMI</w:t>
      </w:r>
    </w:p>
    <w:p w:rsidR="00B86AE0" w:rsidRPr="002A7B38" w:rsidRDefault="00B86AE0" w:rsidP="002A7B38">
      <w:pPr>
        <w:tabs>
          <w:tab w:val="left" w:pos="2127"/>
        </w:tabs>
        <w:jc w:val="both"/>
        <w:rPr>
          <w:rFonts w:ascii="Times New Roman" w:hAnsi="Times New Roman" w:cs="Times New Roman"/>
          <w:sz w:val="24"/>
          <w:szCs w:val="24"/>
        </w:rPr>
      </w:pPr>
      <w:r w:rsidRPr="002A7B38">
        <w:rPr>
          <w:rFonts w:ascii="Times New Roman" w:hAnsi="Times New Roman" w:cs="Times New Roman"/>
          <w:sz w:val="24"/>
          <w:szCs w:val="24"/>
        </w:rPr>
        <w:t xml:space="preserve">Erroneamente, nella coscienza comune, si tende ad attribuire al piacere e all’amore lo stesso significato, benché tra i due sussista una notevole differenza. Il piacere è un sentimento disinteressato, come ci ha anche insegnato Immanuel Kant, nella </w:t>
      </w:r>
      <w:r w:rsidRPr="003F688E">
        <w:rPr>
          <w:rFonts w:ascii="Times New Roman" w:hAnsi="Times New Roman" w:cs="Times New Roman"/>
          <w:i/>
          <w:sz w:val="24"/>
          <w:szCs w:val="24"/>
        </w:rPr>
        <w:t>Critica del Giudizio</w:t>
      </w:r>
      <w:r w:rsidRPr="002A7B38">
        <w:rPr>
          <w:rFonts w:ascii="Times New Roman" w:hAnsi="Times New Roman" w:cs="Times New Roman"/>
          <w:sz w:val="24"/>
          <w:szCs w:val="24"/>
        </w:rPr>
        <w:t xml:space="preserve"> (1790), la parte più istintiva di un rapporto, che corrisponde alla prima fase della conoscenza dell’altro/a: provare piacere nei confronti dell’altro significa provare attrazione fisica o mentale. Tale inclinazione è effimera ma, nel momento in cui essa viene rafforzata e coltivata, attraverso </w:t>
      </w:r>
      <w:r w:rsidRPr="002A7B38">
        <w:rPr>
          <w:rFonts w:ascii="Times New Roman" w:hAnsi="Times New Roman" w:cs="Times New Roman"/>
          <w:sz w:val="24"/>
          <w:szCs w:val="24"/>
        </w:rPr>
        <w:lastRenderedPageBreak/>
        <w:t>l’innamoramento, potrà generare l’amore. L’innamoramento è un processo necessario, ma non sufficiente per giungere all’amore, poiché è presente la costante possibilità di evolversi nel suo contrario: l’odio. L’insuccesso di tale andamento è dovuto alle aspettative che si hanno, che non sempre coincidono con l'effettiva realtà, magari l’attesa è eccessiva rispetto alla realizzazione del rapporto affettivo, che può comportare il decadimento del sentimento. L’amore, per nascere, ha quindi bisogno di lavoro, ossia l'intenzione da ambo le parti di spendere energie con l’intento di coltivarlo, costruendo così un rapporto dal quale potranno entrambi trarne benefici. Crediamo che questo concetto possa essere espresso con una frase di Buddha:"Quando ti piace un fiore basta coglierlo, quando ami un fiore lo innaffi ogni giorno". Ma amiamo gli altri o amiamo il modo in cui ci fanno sentire? Ci siamo soffermati a lungo su questa domanda e, in seguito ad un'attenta riflessione, siamo giunti alla conclusione che ogni gesto che rivolgiamo al nostro partner è mosso da un interesse personale, anche inconsa</w:t>
      </w:r>
      <w:r w:rsidR="00C57EF9" w:rsidRPr="002A7B38">
        <w:rPr>
          <w:rFonts w:ascii="Times New Roman" w:hAnsi="Times New Roman" w:cs="Times New Roman"/>
          <w:sz w:val="24"/>
          <w:szCs w:val="24"/>
        </w:rPr>
        <w:t>pe</w:t>
      </w:r>
      <w:r w:rsidRPr="002A7B38">
        <w:rPr>
          <w:rFonts w:ascii="Times New Roman" w:hAnsi="Times New Roman" w:cs="Times New Roman"/>
          <w:sz w:val="24"/>
          <w:szCs w:val="24"/>
        </w:rPr>
        <w:t>volmente. Pur pensando di provare un amore disinteressato, in realtà esso non potrà mai essere definito come tale: quando aiutiamo il nostro partner, l’aiuto è mosso dalla compassione o dalla consapevolezza che ci porterà benefici e vantaggi. Quando ci troviamo in una relazione siamo felici, non</w:t>
      </w:r>
      <w:r w:rsidR="003F688E">
        <w:rPr>
          <w:rFonts w:ascii="Times New Roman" w:hAnsi="Times New Roman" w:cs="Times New Roman"/>
          <w:sz w:val="24"/>
          <w:szCs w:val="24"/>
        </w:rPr>
        <w:t xml:space="preserve"> solo</w:t>
      </w:r>
      <w:r w:rsidRPr="002A7B38">
        <w:rPr>
          <w:rFonts w:ascii="Times New Roman" w:hAnsi="Times New Roman" w:cs="Times New Roman"/>
          <w:sz w:val="24"/>
          <w:szCs w:val="24"/>
        </w:rPr>
        <w:t xml:space="preserve"> perché </w:t>
      </w:r>
      <w:r w:rsidR="003F688E">
        <w:rPr>
          <w:rFonts w:ascii="Times New Roman" w:hAnsi="Times New Roman" w:cs="Times New Roman"/>
          <w:sz w:val="24"/>
          <w:szCs w:val="24"/>
        </w:rPr>
        <w:t>abbiamo l’impressione di amare</w:t>
      </w:r>
      <w:r w:rsidRPr="002A7B38">
        <w:rPr>
          <w:rFonts w:ascii="Times New Roman" w:hAnsi="Times New Roman" w:cs="Times New Roman"/>
          <w:sz w:val="24"/>
          <w:szCs w:val="24"/>
        </w:rPr>
        <w:t xml:space="preserve"> realmente l’altra persona, ma</w:t>
      </w:r>
      <w:r w:rsidR="003F688E">
        <w:rPr>
          <w:rFonts w:ascii="Times New Roman" w:hAnsi="Times New Roman" w:cs="Times New Roman"/>
          <w:sz w:val="24"/>
          <w:szCs w:val="24"/>
        </w:rPr>
        <w:t xml:space="preserve"> soprattutto</w:t>
      </w:r>
      <w:r w:rsidRPr="002A7B38">
        <w:rPr>
          <w:rFonts w:ascii="Times New Roman" w:hAnsi="Times New Roman" w:cs="Times New Roman"/>
          <w:sz w:val="24"/>
          <w:szCs w:val="24"/>
        </w:rPr>
        <w:t xml:space="preserve"> perché proviamo un senso di leggerezza, condividiamo i nostri dubbi sulla vita, spegniamo momentaneamente un bisogno sessuale e, motivo principale, veniamo riempiti di attenzioni, le quali ci recano soddisfazione personale. È stata al centro del nostro dibattito anche un’ulteriore domanda: si può amare per sempre? A questa domanda non siamo riusciti a dare una risposta netta, poiché la suddetta varia in base alla situazione che si vive. Siamo però sicuri che l’amore, in ogni caso, diventi abitudine. La differenza si riscontra nel modo in cui essa influenza i soggetti. Riteniamo che l’amore vero esista solo nel caso in cui lo stadio dell’innamoramento e lo stadio dell’amore non smettano mai di intercambiarsi. Può sembrare una cosa paradossale, ma l’unico modo per non spegnere il sentimento dell’amore è quello di smettere di provarlo. In questo modo si ritorna alla fase precedente, l’innamoramento, implicando quindi il ravvivamento perpetuo del sentimento stesso. L’inaridimento della vivacità dell’affetto che si prova non comporta per tutti le stesse conseguenze. Esistono casi in cui l’abitudine e l’alienazione vincono sul naturale istinto d’uscita dal rapporto, comportando il perdurare di una relazione che non fornisce più stimoli. In altri, il logoramento è tale da provocare il disfacimento del legame e la conseguente distruzione del rapp</w:t>
      </w:r>
      <w:r w:rsidR="00C11E6C" w:rsidRPr="002A7B38">
        <w:rPr>
          <w:rFonts w:ascii="Times New Roman" w:hAnsi="Times New Roman" w:cs="Times New Roman"/>
          <w:sz w:val="24"/>
          <w:szCs w:val="24"/>
        </w:rPr>
        <w:t>orto, creatosi precedentemente.</w:t>
      </w:r>
    </w:p>
    <w:p w:rsidR="00B86AE0" w:rsidRPr="009B7FEC" w:rsidRDefault="00B86AE0" w:rsidP="002A7B38">
      <w:pPr>
        <w:pStyle w:val="Paragrafoelenco"/>
        <w:numPr>
          <w:ilvl w:val="1"/>
          <w:numId w:val="13"/>
        </w:numPr>
        <w:tabs>
          <w:tab w:val="left" w:pos="2127"/>
        </w:tabs>
        <w:jc w:val="both"/>
        <w:rPr>
          <w:rFonts w:ascii="Times New Roman" w:hAnsi="Times New Roman" w:cs="Times New Roman"/>
          <w:b/>
          <w:bCs/>
          <w:i/>
          <w:sz w:val="24"/>
          <w:szCs w:val="24"/>
        </w:rPr>
      </w:pPr>
      <w:r w:rsidRPr="009B7FEC">
        <w:rPr>
          <w:rFonts w:ascii="Times New Roman" w:hAnsi="Times New Roman" w:cs="Times New Roman"/>
          <w:b/>
          <w:bCs/>
          <w:i/>
          <w:sz w:val="24"/>
          <w:szCs w:val="24"/>
        </w:rPr>
        <w:t>L’A</w:t>
      </w:r>
      <w:r w:rsidR="00C11E6C" w:rsidRPr="009B7FEC">
        <w:rPr>
          <w:rFonts w:ascii="Times New Roman" w:hAnsi="Times New Roman" w:cs="Times New Roman"/>
          <w:b/>
          <w:bCs/>
          <w:i/>
          <w:sz w:val="24"/>
          <w:szCs w:val="24"/>
        </w:rPr>
        <w:t>MICIZIA</w:t>
      </w:r>
    </w:p>
    <w:p w:rsidR="00E32281" w:rsidRPr="002A7B38" w:rsidRDefault="00B86AE0" w:rsidP="002A7B38">
      <w:pPr>
        <w:shd w:val="clear" w:color="auto" w:fill="FFFFFF"/>
        <w:spacing w:line="219" w:lineRule="atLeast"/>
        <w:jc w:val="both"/>
        <w:rPr>
          <w:rFonts w:ascii="Times New Roman" w:hAnsi="Times New Roman" w:cs="Times New Roman"/>
          <w:sz w:val="24"/>
          <w:szCs w:val="24"/>
        </w:rPr>
      </w:pPr>
      <w:r w:rsidRPr="002A7B38">
        <w:rPr>
          <w:rFonts w:ascii="Times New Roman" w:hAnsi="Times New Roman" w:cs="Times New Roman"/>
          <w:sz w:val="24"/>
          <w:szCs w:val="24"/>
        </w:rPr>
        <w:t>Aristotele</w:t>
      </w:r>
      <w:r w:rsidR="005B14F1" w:rsidRPr="002A7B38">
        <w:rPr>
          <w:rFonts w:ascii="Times New Roman" w:hAnsi="Times New Roman" w:cs="Times New Roman"/>
          <w:sz w:val="24"/>
          <w:szCs w:val="24"/>
        </w:rPr>
        <w:t xml:space="preserve"> teorizza tre tipi di amicizia. L</w:t>
      </w:r>
      <w:r w:rsidRPr="002A7B38">
        <w:rPr>
          <w:rFonts w:ascii="Times New Roman" w:hAnsi="Times New Roman" w:cs="Times New Roman"/>
          <w:sz w:val="24"/>
          <w:szCs w:val="24"/>
        </w:rPr>
        <w:t xml:space="preserve">a prima </w:t>
      </w:r>
      <w:r w:rsidR="005B14F1" w:rsidRPr="002A7B38">
        <w:rPr>
          <w:rFonts w:ascii="Times New Roman" w:hAnsi="Times New Roman" w:cs="Times New Roman"/>
          <w:sz w:val="24"/>
          <w:szCs w:val="24"/>
        </w:rPr>
        <w:t>si fonda</w:t>
      </w:r>
      <w:r w:rsidRPr="002A7B38">
        <w:rPr>
          <w:rFonts w:ascii="Times New Roman" w:hAnsi="Times New Roman" w:cs="Times New Roman"/>
          <w:sz w:val="24"/>
          <w:szCs w:val="24"/>
        </w:rPr>
        <w:t xml:space="preserve"> sull’utile, la seconda sul piacere e la terza </w:t>
      </w:r>
      <w:r w:rsidR="0085796B">
        <w:rPr>
          <w:rFonts w:ascii="Times New Roman" w:hAnsi="Times New Roman" w:cs="Times New Roman"/>
          <w:sz w:val="24"/>
          <w:szCs w:val="24"/>
        </w:rPr>
        <w:t>sulla virtù, secondo</w:t>
      </w:r>
      <w:r w:rsidR="005B14F1" w:rsidRPr="002A7B38">
        <w:rPr>
          <w:rFonts w:ascii="Times New Roman" w:hAnsi="Times New Roman" w:cs="Times New Roman"/>
          <w:sz w:val="24"/>
          <w:szCs w:val="24"/>
        </w:rPr>
        <w:t xml:space="preserve"> un grado crescente di perfettibilità</w:t>
      </w:r>
      <w:r w:rsidRPr="002A7B38">
        <w:rPr>
          <w:rFonts w:ascii="Times New Roman" w:hAnsi="Times New Roman" w:cs="Times New Roman"/>
          <w:sz w:val="24"/>
          <w:szCs w:val="24"/>
        </w:rPr>
        <w:t xml:space="preserve">. Seguendo il ragionamento descritto fino ad ora, </w:t>
      </w:r>
      <w:r w:rsidR="00F11CE6" w:rsidRPr="002A7B38">
        <w:rPr>
          <w:rFonts w:ascii="Times New Roman" w:hAnsi="Times New Roman" w:cs="Times New Roman"/>
          <w:sz w:val="24"/>
          <w:szCs w:val="24"/>
        </w:rPr>
        <w:t>reputiamo</w:t>
      </w:r>
      <w:r w:rsidR="003F688E">
        <w:rPr>
          <w:rFonts w:ascii="Times New Roman" w:hAnsi="Times New Roman" w:cs="Times New Roman"/>
          <w:sz w:val="24"/>
          <w:szCs w:val="24"/>
        </w:rPr>
        <w:t xml:space="preserve"> che la distinzione</w:t>
      </w:r>
      <w:r w:rsidR="00215391" w:rsidRPr="002A7B38">
        <w:rPr>
          <w:rFonts w:ascii="Times New Roman" w:hAnsi="Times New Roman" w:cs="Times New Roman"/>
          <w:sz w:val="24"/>
          <w:szCs w:val="24"/>
        </w:rPr>
        <w:t>,</w:t>
      </w:r>
      <w:r w:rsidRPr="002A7B38">
        <w:rPr>
          <w:rFonts w:ascii="Times New Roman" w:hAnsi="Times New Roman" w:cs="Times New Roman"/>
          <w:sz w:val="24"/>
          <w:szCs w:val="24"/>
        </w:rPr>
        <w:t xml:space="preserve"> fatta dal filosofo </w:t>
      </w:r>
      <w:r w:rsidR="003A2C3E" w:rsidRPr="002A7B38">
        <w:rPr>
          <w:rFonts w:ascii="Times New Roman" w:hAnsi="Times New Roman" w:cs="Times New Roman"/>
          <w:sz w:val="24"/>
          <w:szCs w:val="24"/>
        </w:rPr>
        <w:t>greco</w:t>
      </w:r>
      <w:r w:rsidR="00215391" w:rsidRPr="002A7B38">
        <w:rPr>
          <w:rFonts w:ascii="Times New Roman" w:hAnsi="Times New Roman" w:cs="Times New Roman"/>
          <w:sz w:val="24"/>
          <w:szCs w:val="24"/>
        </w:rPr>
        <w:t>,</w:t>
      </w:r>
      <w:r w:rsidRPr="002A7B38">
        <w:rPr>
          <w:rFonts w:ascii="Times New Roman" w:hAnsi="Times New Roman" w:cs="Times New Roman"/>
          <w:sz w:val="24"/>
          <w:szCs w:val="24"/>
        </w:rPr>
        <w:t xml:space="preserve"> non rispecchi </w:t>
      </w:r>
      <w:r w:rsidR="00215391" w:rsidRPr="002A7B38">
        <w:rPr>
          <w:rFonts w:ascii="Times New Roman" w:hAnsi="Times New Roman" w:cs="Times New Roman"/>
          <w:sz w:val="24"/>
          <w:szCs w:val="24"/>
        </w:rPr>
        <w:t>totalmente</w:t>
      </w:r>
      <w:r w:rsidR="00A60177" w:rsidRPr="002A7B38">
        <w:rPr>
          <w:rFonts w:ascii="Times New Roman" w:hAnsi="Times New Roman" w:cs="Times New Roman"/>
          <w:sz w:val="24"/>
          <w:szCs w:val="24"/>
        </w:rPr>
        <w:t xml:space="preserve"> la nostra </w:t>
      </w:r>
      <w:r w:rsidR="0085796B">
        <w:rPr>
          <w:rFonts w:ascii="Times New Roman" w:hAnsi="Times New Roman" w:cs="Times New Roman"/>
          <w:sz w:val="24"/>
          <w:szCs w:val="24"/>
        </w:rPr>
        <w:t>tesi</w:t>
      </w:r>
      <w:r w:rsidR="00A60177" w:rsidRPr="002A7B38">
        <w:rPr>
          <w:rFonts w:ascii="Times New Roman" w:hAnsi="Times New Roman" w:cs="Times New Roman"/>
          <w:sz w:val="24"/>
          <w:szCs w:val="24"/>
        </w:rPr>
        <w:t>. Riteniamo che esistano solo due tipi di amicizia, quella dell’utile</w:t>
      </w:r>
      <w:r w:rsidR="005B14F1" w:rsidRPr="002A7B38">
        <w:rPr>
          <w:rFonts w:ascii="Times New Roman" w:hAnsi="Times New Roman" w:cs="Times New Roman"/>
          <w:sz w:val="24"/>
          <w:szCs w:val="24"/>
        </w:rPr>
        <w:t>,</w:t>
      </w:r>
      <w:r w:rsidR="003F688E">
        <w:rPr>
          <w:rFonts w:ascii="Times New Roman" w:hAnsi="Times New Roman" w:cs="Times New Roman"/>
          <w:sz w:val="24"/>
          <w:szCs w:val="24"/>
        </w:rPr>
        <w:t xml:space="preserve"> che congloba in sé anche il piacere,</w:t>
      </w:r>
      <w:r w:rsidR="005B14F1" w:rsidRPr="002A7B38">
        <w:rPr>
          <w:rFonts w:ascii="Times New Roman" w:hAnsi="Times New Roman" w:cs="Times New Roman"/>
          <w:sz w:val="24"/>
          <w:szCs w:val="24"/>
        </w:rPr>
        <w:t xml:space="preserve"> </w:t>
      </w:r>
      <w:r w:rsidR="00A60177" w:rsidRPr="002A7B38">
        <w:rPr>
          <w:rFonts w:ascii="Times New Roman" w:hAnsi="Times New Roman" w:cs="Times New Roman"/>
          <w:sz w:val="24"/>
          <w:szCs w:val="24"/>
        </w:rPr>
        <w:t>e quella duratura</w:t>
      </w:r>
      <w:r w:rsidR="005B14F1" w:rsidRPr="002A7B38">
        <w:rPr>
          <w:rFonts w:ascii="Times New Roman" w:hAnsi="Times New Roman" w:cs="Times New Roman"/>
          <w:sz w:val="24"/>
          <w:szCs w:val="24"/>
        </w:rPr>
        <w:t xml:space="preserve"> </w:t>
      </w:r>
      <w:r w:rsidR="003F688E">
        <w:rPr>
          <w:rFonts w:ascii="Times New Roman" w:hAnsi="Times New Roman" w:cs="Times New Roman"/>
          <w:sz w:val="24"/>
          <w:szCs w:val="24"/>
        </w:rPr>
        <w:t>fondata su</w:t>
      </w:r>
      <w:r w:rsidR="005B14F1" w:rsidRPr="002A7B38">
        <w:rPr>
          <w:rFonts w:ascii="Times New Roman" w:hAnsi="Times New Roman" w:cs="Times New Roman"/>
          <w:sz w:val="24"/>
          <w:szCs w:val="24"/>
        </w:rPr>
        <w:t>lla virtù</w:t>
      </w:r>
      <w:r w:rsidR="0085796B">
        <w:rPr>
          <w:rFonts w:ascii="Times New Roman" w:hAnsi="Times New Roman" w:cs="Times New Roman"/>
          <w:sz w:val="24"/>
          <w:szCs w:val="24"/>
        </w:rPr>
        <w:t>. I</w:t>
      </w:r>
      <w:r w:rsidR="00A60177" w:rsidRPr="002A7B38">
        <w:rPr>
          <w:rFonts w:ascii="Times New Roman" w:hAnsi="Times New Roman" w:cs="Times New Roman"/>
          <w:sz w:val="24"/>
          <w:szCs w:val="24"/>
        </w:rPr>
        <w:t xml:space="preserve">l primo tipo di amicizia </w:t>
      </w:r>
      <w:r w:rsidR="00F11CE6" w:rsidRPr="002A7B38">
        <w:rPr>
          <w:rFonts w:ascii="Times New Roman" w:hAnsi="Times New Roman" w:cs="Times New Roman"/>
          <w:sz w:val="24"/>
          <w:szCs w:val="24"/>
        </w:rPr>
        <w:t>rientra</w:t>
      </w:r>
      <w:r w:rsidR="005B14F1" w:rsidRPr="002A7B38">
        <w:rPr>
          <w:rFonts w:ascii="Times New Roman" w:hAnsi="Times New Roman" w:cs="Times New Roman"/>
          <w:sz w:val="24"/>
          <w:szCs w:val="24"/>
        </w:rPr>
        <w:t xml:space="preserve"> nel tipo di legame utilitaristico da noi</w:t>
      </w:r>
      <w:r w:rsidR="00193DFB" w:rsidRPr="002A7B38">
        <w:rPr>
          <w:rFonts w:ascii="Times New Roman" w:hAnsi="Times New Roman" w:cs="Times New Roman"/>
          <w:sz w:val="24"/>
          <w:szCs w:val="24"/>
        </w:rPr>
        <w:t xml:space="preserve"> esposto nei capitoli</w:t>
      </w:r>
      <w:r w:rsidR="0085796B">
        <w:rPr>
          <w:rFonts w:ascii="Times New Roman" w:hAnsi="Times New Roman" w:cs="Times New Roman"/>
          <w:sz w:val="24"/>
          <w:szCs w:val="24"/>
        </w:rPr>
        <w:t xml:space="preserve"> </w:t>
      </w:r>
      <w:r w:rsidR="00193DFB" w:rsidRPr="002A7B38">
        <w:rPr>
          <w:rFonts w:ascii="Times New Roman" w:hAnsi="Times New Roman" w:cs="Times New Roman"/>
          <w:sz w:val="24"/>
          <w:szCs w:val="24"/>
        </w:rPr>
        <w:t xml:space="preserve">precedenti. La </w:t>
      </w:r>
      <w:r w:rsidR="002940D8" w:rsidRPr="002A7B38">
        <w:rPr>
          <w:rFonts w:ascii="Times New Roman" w:hAnsi="Times New Roman" w:cs="Times New Roman"/>
          <w:sz w:val="24"/>
          <w:szCs w:val="24"/>
        </w:rPr>
        <w:t xml:space="preserve">seconda è </w:t>
      </w:r>
      <w:r w:rsidR="00193DFB" w:rsidRPr="002A7B38">
        <w:rPr>
          <w:rFonts w:ascii="Times New Roman" w:hAnsi="Times New Roman" w:cs="Times New Roman"/>
          <w:sz w:val="24"/>
          <w:szCs w:val="24"/>
        </w:rPr>
        <w:t>da noi ritenuta come l’amicizia</w:t>
      </w:r>
      <w:r w:rsidR="00F11CE6" w:rsidRPr="002A7B38">
        <w:rPr>
          <w:rFonts w:ascii="Times New Roman" w:hAnsi="Times New Roman" w:cs="Times New Roman"/>
          <w:sz w:val="24"/>
          <w:szCs w:val="24"/>
        </w:rPr>
        <w:t xml:space="preserve"> che tende alla perfezione</w:t>
      </w:r>
      <w:r w:rsidR="002940D8" w:rsidRPr="002A7B38">
        <w:rPr>
          <w:rFonts w:ascii="Times New Roman" w:hAnsi="Times New Roman" w:cs="Times New Roman"/>
          <w:sz w:val="24"/>
          <w:szCs w:val="24"/>
        </w:rPr>
        <w:t>. Q</w:t>
      </w:r>
      <w:r w:rsidR="00363C7F" w:rsidRPr="002A7B38">
        <w:rPr>
          <w:rFonts w:ascii="Times New Roman" w:hAnsi="Times New Roman" w:cs="Times New Roman"/>
          <w:sz w:val="24"/>
          <w:szCs w:val="24"/>
        </w:rPr>
        <w:t>uesta qualità</w:t>
      </w:r>
      <w:r w:rsidR="002940D8" w:rsidRPr="002A7B38">
        <w:rPr>
          <w:rFonts w:ascii="Times New Roman" w:hAnsi="Times New Roman" w:cs="Times New Roman"/>
          <w:sz w:val="24"/>
          <w:szCs w:val="24"/>
        </w:rPr>
        <w:t xml:space="preserve"> deriva dalla presenza nel rapporto della condivisione e dell’aiuto reciproco, </w:t>
      </w:r>
      <w:r w:rsidR="00363C7F" w:rsidRPr="002A7B38">
        <w:rPr>
          <w:rFonts w:ascii="Times New Roman" w:hAnsi="Times New Roman" w:cs="Times New Roman"/>
          <w:sz w:val="24"/>
          <w:szCs w:val="24"/>
        </w:rPr>
        <w:t xml:space="preserve">le quali </w:t>
      </w:r>
      <w:r w:rsidR="0085796B">
        <w:rPr>
          <w:rFonts w:ascii="Times New Roman" w:hAnsi="Times New Roman" w:cs="Times New Roman"/>
          <w:sz w:val="24"/>
          <w:szCs w:val="24"/>
        </w:rPr>
        <w:t>favoriscono il perdurare del legame</w:t>
      </w:r>
      <w:r w:rsidR="001F5FB1" w:rsidRPr="002A7B38">
        <w:rPr>
          <w:rFonts w:ascii="Times New Roman" w:hAnsi="Times New Roman" w:cs="Times New Roman"/>
          <w:sz w:val="24"/>
          <w:szCs w:val="24"/>
        </w:rPr>
        <w:t>.</w:t>
      </w:r>
      <w:r w:rsidR="0085796B">
        <w:rPr>
          <w:rFonts w:ascii="Times New Roman" w:hAnsi="Times New Roman" w:cs="Times New Roman"/>
          <w:sz w:val="24"/>
          <w:szCs w:val="24"/>
        </w:rPr>
        <w:t xml:space="preserve"> </w:t>
      </w:r>
      <w:r w:rsidR="00363C7F" w:rsidRPr="002A7B38">
        <w:rPr>
          <w:rFonts w:ascii="Times New Roman" w:hAnsi="Times New Roman" w:cs="Times New Roman"/>
          <w:sz w:val="24"/>
          <w:szCs w:val="24"/>
        </w:rPr>
        <w:t>Riteniamo dunque che la vera amicizia sia quella che permane nel tempo, da qui la nostra definizione</w:t>
      </w:r>
      <w:r w:rsidR="0085796B">
        <w:rPr>
          <w:rFonts w:ascii="Times New Roman" w:hAnsi="Times New Roman" w:cs="Times New Roman"/>
          <w:sz w:val="24"/>
          <w:szCs w:val="24"/>
        </w:rPr>
        <w:t xml:space="preserve"> di</w:t>
      </w:r>
      <w:r w:rsidR="00363C7F" w:rsidRPr="002A7B38">
        <w:rPr>
          <w:rFonts w:ascii="Times New Roman" w:hAnsi="Times New Roman" w:cs="Times New Roman"/>
          <w:sz w:val="24"/>
          <w:szCs w:val="24"/>
        </w:rPr>
        <w:t xml:space="preserve"> “amicizia duratura”.</w:t>
      </w:r>
      <w:r w:rsidR="00C965BF" w:rsidRPr="002A7B38">
        <w:rPr>
          <w:rFonts w:ascii="Times New Roman" w:hAnsi="Times New Roman" w:cs="Times New Roman"/>
          <w:sz w:val="24"/>
          <w:szCs w:val="24"/>
        </w:rPr>
        <w:t xml:space="preserve"> Riteniamo che l</w:t>
      </w:r>
      <w:r w:rsidR="0085796B">
        <w:rPr>
          <w:rFonts w:ascii="Times New Roman" w:hAnsi="Times New Roman" w:cs="Times New Roman"/>
          <w:sz w:val="24"/>
          <w:szCs w:val="24"/>
        </w:rPr>
        <w:t>a definizione di Aristotele sull’amicizia nata da</w:t>
      </w:r>
      <w:r w:rsidR="00C965BF" w:rsidRPr="002A7B38">
        <w:rPr>
          <w:rFonts w:ascii="Times New Roman" w:hAnsi="Times New Roman" w:cs="Times New Roman"/>
          <w:sz w:val="24"/>
          <w:szCs w:val="24"/>
        </w:rPr>
        <w:t>lla virtù sia erronea, essendo que</w:t>
      </w:r>
      <w:r w:rsidR="0085796B">
        <w:rPr>
          <w:rFonts w:ascii="Times New Roman" w:hAnsi="Times New Roman" w:cs="Times New Roman"/>
          <w:sz w:val="24"/>
          <w:szCs w:val="24"/>
        </w:rPr>
        <w:t>sta un’illusione dell’uomo, originatasi nel momento in cui lo s</w:t>
      </w:r>
      <w:r w:rsidR="00C965BF" w:rsidRPr="002A7B38">
        <w:rPr>
          <w:rFonts w:ascii="Times New Roman" w:hAnsi="Times New Roman" w:cs="Times New Roman"/>
          <w:sz w:val="24"/>
          <w:szCs w:val="24"/>
        </w:rPr>
        <w:t>tato di natura decade, poiché le necessità umane differiscono dalla mera sopravvivenza. La virtù nasce dalla vol</w:t>
      </w:r>
      <w:r w:rsidR="0085796B">
        <w:rPr>
          <w:rFonts w:ascii="Times New Roman" w:hAnsi="Times New Roman" w:cs="Times New Roman"/>
          <w:sz w:val="24"/>
          <w:szCs w:val="24"/>
        </w:rPr>
        <w:t>ontà dell’uomo di vivere bene e</w:t>
      </w:r>
      <w:r w:rsidR="00C965BF" w:rsidRPr="002A7B38">
        <w:rPr>
          <w:rFonts w:ascii="Times New Roman" w:hAnsi="Times New Roman" w:cs="Times New Roman"/>
          <w:sz w:val="24"/>
          <w:szCs w:val="24"/>
        </w:rPr>
        <w:t xml:space="preserve"> in serenità</w:t>
      </w:r>
      <w:r w:rsidR="00A43BE6" w:rsidRPr="002A7B38">
        <w:rPr>
          <w:rFonts w:ascii="Times New Roman" w:hAnsi="Times New Roman" w:cs="Times New Roman"/>
          <w:sz w:val="24"/>
          <w:szCs w:val="24"/>
        </w:rPr>
        <w:t>, attraverso</w:t>
      </w:r>
      <w:r w:rsidR="0085796B">
        <w:rPr>
          <w:rFonts w:ascii="Times New Roman" w:hAnsi="Times New Roman" w:cs="Times New Roman"/>
          <w:sz w:val="24"/>
          <w:szCs w:val="24"/>
        </w:rPr>
        <w:t xml:space="preserve"> obiettivi riconosciuti da tutti</w:t>
      </w:r>
      <w:r w:rsidR="00A43BE6" w:rsidRPr="002A7B38">
        <w:rPr>
          <w:rFonts w:ascii="Times New Roman" w:hAnsi="Times New Roman" w:cs="Times New Roman"/>
          <w:sz w:val="24"/>
          <w:szCs w:val="24"/>
        </w:rPr>
        <w:t>, ed essa rappresenta uno di questi</w:t>
      </w:r>
      <w:r w:rsidR="00C965BF" w:rsidRPr="002A7B38">
        <w:rPr>
          <w:rFonts w:ascii="Times New Roman" w:hAnsi="Times New Roman" w:cs="Times New Roman"/>
          <w:sz w:val="24"/>
          <w:szCs w:val="24"/>
        </w:rPr>
        <w:t>.</w:t>
      </w:r>
      <w:r w:rsidR="0085796B">
        <w:rPr>
          <w:rFonts w:ascii="Times New Roman" w:hAnsi="Times New Roman" w:cs="Times New Roman"/>
          <w:sz w:val="24"/>
          <w:szCs w:val="24"/>
        </w:rPr>
        <w:t xml:space="preserve"> </w:t>
      </w:r>
      <w:r w:rsidR="00A43BE6" w:rsidRPr="002A7B38">
        <w:rPr>
          <w:rFonts w:ascii="Times New Roman" w:hAnsi="Times New Roman" w:cs="Times New Roman"/>
          <w:sz w:val="24"/>
          <w:szCs w:val="24"/>
        </w:rPr>
        <w:t>Questo tipo di amiciz</w:t>
      </w:r>
      <w:r w:rsidR="0085796B">
        <w:rPr>
          <w:rFonts w:ascii="Times New Roman" w:hAnsi="Times New Roman" w:cs="Times New Roman"/>
          <w:sz w:val="24"/>
          <w:szCs w:val="24"/>
        </w:rPr>
        <w:t>ia è più facilmente perseguibile</w:t>
      </w:r>
      <w:r w:rsidR="00A43BE6" w:rsidRPr="002A7B38">
        <w:rPr>
          <w:rFonts w:ascii="Times New Roman" w:hAnsi="Times New Roman" w:cs="Times New Roman"/>
          <w:sz w:val="24"/>
          <w:szCs w:val="24"/>
        </w:rPr>
        <w:t xml:space="preserve"> giacché</w:t>
      </w:r>
      <w:r w:rsidR="00F11CE6" w:rsidRPr="002A7B38">
        <w:rPr>
          <w:rFonts w:ascii="Times New Roman" w:hAnsi="Times New Roman" w:cs="Times New Roman"/>
          <w:sz w:val="24"/>
          <w:szCs w:val="24"/>
        </w:rPr>
        <w:t>,</w:t>
      </w:r>
      <w:r w:rsidR="00363C7F" w:rsidRPr="002A7B38">
        <w:rPr>
          <w:rFonts w:ascii="Times New Roman" w:hAnsi="Times New Roman" w:cs="Times New Roman"/>
          <w:sz w:val="24"/>
          <w:szCs w:val="24"/>
        </w:rPr>
        <w:t xml:space="preserve"> a differenza dell’amore</w:t>
      </w:r>
      <w:r w:rsidR="00F11CE6" w:rsidRPr="002A7B38">
        <w:rPr>
          <w:rFonts w:ascii="Times New Roman" w:hAnsi="Times New Roman" w:cs="Times New Roman"/>
          <w:sz w:val="24"/>
          <w:szCs w:val="24"/>
        </w:rPr>
        <w:t>,</w:t>
      </w:r>
      <w:r w:rsidR="00363C7F" w:rsidRPr="002A7B38">
        <w:rPr>
          <w:rFonts w:ascii="Times New Roman" w:hAnsi="Times New Roman" w:cs="Times New Roman"/>
          <w:sz w:val="24"/>
          <w:szCs w:val="24"/>
        </w:rPr>
        <w:t xml:space="preserve"> non </w:t>
      </w:r>
      <w:r w:rsidR="00A43BE6" w:rsidRPr="002A7B38">
        <w:rPr>
          <w:rFonts w:ascii="Times New Roman" w:hAnsi="Times New Roman" w:cs="Times New Roman"/>
          <w:sz w:val="24"/>
          <w:szCs w:val="24"/>
        </w:rPr>
        <w:t xml:space="preserve">subentra </w:t>
      </w:r>
      <w:r w:rsidR="00363C7F" w:rsidRPr="002A7B38">
        <w:rPr>
          <w:rFonts w:ascii="Times New Roman" w:hAnsi="Times New Roman" w:cs="Times New Roman"/>
          <w:sz w:val="24"/>
          <w:szCs w:val="24"/>
        </w:rPr>
        <w:t xml:space="preserve">l’attrazione </w:t>
      </w:r>
      <w:r w:rsidR="00363C7F" w:rsidRPr="002A7B38">
        <w:rPr>
          <w:rFonts w:ascii="Times New Roman" w:hAnsi="Times New Roman" w:cs="Times New Roman"/>
          <w:sz w:val="24"/>
          <w:szCs w:val="24"/>
        </w:rPr>
        <w:lastRenderedPageBreak/>
        <w:t>fisico-</w:t>
      </w:r>
      <w:r w:rsidR="0085796B">
        <w:rPr>
          <w:rFonts w:ascii="Times New Roman" w:hAnsi="Times New Roman" w:cs="Times New Roman"/>
          <w:sz w:val="24"/>
          <w:szCs w:val="24"/>
        </w:rPr>
        <w:t xml:space="preserve"> </w:t>
      </w:r>
      <w:r w:rsidR="00363C7F" w:rsidRPr="002A7B38">
        <w:rPr>
          <w:rFonts w:ascii="Times New Roman" w:hAnsi="Times New Roman" w:cs="Times New Roman"/>
          <w:sz w:val="24"/>
          <w:szCs w:val="24"/>
        </w:rPr>
        <w:t>sessuale</w:t>
      </w:r>
      <w:r w:rsidR="00F11CE6" w:rsidRPr="002A7B38">
        <w:rPr>
          <w:rFonts w:ascii="Times New Roman" w:hAnsi="Times New Roman" w:cs="Times New Roman"/>
          <w:sz w:val="24"/>
          <w:szCs w:val="24"/>
        </w:rPr>
        <w:t>.</w:t>
      </w:r>
      <w:r w:rsidR="0085796B">
        <w:rPr>
          <w:rFonts w:ascii="Times New Roman" w:hAnsi="Times New Roman" w:cs="Times New Roman"/>
          <w:sz w:val="24"/>
          <w:szCs w:val="24"/>
        </w:rPr>
        <w:t xml:space="preserve"> </w:t>
      </w:r>
      <w:r w:rsidR="00F11CE6" w:rsidRPr="002A7B38">
        <w:rPr>
          <w:rFonts w:ascii="Times New Roman" w:hAnsi="Times New Roman" w:cs="Times New Roman"/>
          <w:sz w:val="24"/>
          <w:szCs w:val="24"/>
        </w:rPr>
        <w:t xml:space="preserve">Se quest’ultima si presentasse, la </w:t>
      </w:r>
      <w:r w:rsidR="0085796B">
        <w:rPr>
          <w:rFonts w:ascii="Times New Roman" w:hAnsi="Times New Roman" w:cs="Times New Roman"/>
          <w:sz w:val="24"/>
          <w:szCs w:val="24"/>
        </w:rPr>
        <w:t>durata</w:t>
      </w:r>
      <w:r w:rsidR="00F11CE6" w:rsidRPr="002A7B38">
        <w:rPr>
          <w:rFonts w:ascii="Times New Roman" w:hAnsi="Times New Roman" w:cs="Times New Roman"/>
          <w:sz w:val="24"/>
          <w:szCs w:val="24"/>
        </w:rPr>
        <w:t xml:space="preserve"> ne sarebbe compromessa, </w:t>
      </w:r>
      <w:r w:rsidR="00363C7F" w:rsidRPr="002A7B38">
        <w:rPr>
          <w:rFonts w:ascii="Times New Roman" w:hAnsi="Times New Roman" w:cs="Times New Roman"/>
          <w:sz w:val="24"/>
          <w:szCs w:val="24"/>
        </w:rPr>
        <w:t xml:space="preserve">poiché </w:t>
      </w:r>
      <w:r w:rsidR="00F11CE6" w:rsidRPr="002A7B38">
        <w:rPr>
          <w:rFonts w:ascii="Times New Roman" w:hAnsi="Times New Roman" w:cs="Times New Roman"/>
          <w:sz w:val="24"/>
          <w:szCs w:val="24"/>
        </w:rPr>
        <w:t>l’amicizia duratura</w:t>
      </w:r>
      <w:r w:rsidR="0085796B">
        <w:rPr>
          <w:rFonts w:ascii="Times New Roman" w:hAnsi="Times New Roman" w:cs="Times New Roman"/>
          <w:sz w:val="24"/>
          <w:szCs w:val="24"/>
        </w:rPr>
        <w:t xml:space="preserve"> potrebbe trasformarsi</w:t>
      </w:r>
      <w:r w:rsidR="00363C7F" w:rsidRPr="002A7B38">
        <w:rPr>
          <w:rFonts w:ascii="Times New Roman" w:hAnsi="Times New Roman" w:cs="Times New Roman"/>
          <w:sz w:val="24"/>
          <w:szCs w:val="24"/>
        </w:rPr>
        <w:t xml:space="preserve"> in amore o in un’amicizia dell’utile.</w:t>
      </w:r>
    </w:p>
    <w:p w:rsidR="00AD4F10" w:rsidRPr="009B7FEC" w:rsidRDefault="00E32281" w:rsidP="002A7B38">
      <w:pPr>
        <w:pStyle w:val="Paragrafoelenco"/>
        <w:numPr>
          <w:ilvl w:val="0"/>
          <w:numId w:val="13"/>
        </w:numPr>
        <w:shd w:val="clear" w:color="auto" w:fill="FFFFFF"/>
        <w:spacing w:line="219" w:lineRule="atLeast"/>
        <w:jc w:val="both"/>
        <w:rPr>
          <w:rFonts w:ascii="Times New Roman" w:hAnsi="Times New Roman" w:cs="Times New Roman"/>
          <w:b/>
          <w:bCs/>
          <w:i/>
          <w:sz w:val="24"/>
          <w:szCs w:val="24"/>
        </w:rPr>
      </w:pPr>
      <w:r w:rsidRPr="009B7FEC">
        <w:rPr>
          <w:rFonts w:ascii="Times New Roman" w:hAnsi="Times New Roman" w:cs="Times New Roman"/>
          <w:b/>
          <w:bCs/>
          <w:i/>
          <w:sz w:val="24"/>
          <w:szCs w:val="24"/>
        </w:rPr>
        <w:t>I RAPPORTI ONLINE</w:t>
      </w:r>
    </w:p>
    <w:p w:rsidR="00AD4F10" w:rsidRPr="002A7B38" w:rsidRDefault="00AD4F10" w:rsidP="002A7B38">
      <w:pPr>
        <w:jc w:val="both"/>
        <w:rPr>
          <w:rFonts w:ascii="Times New Roman" w:hAnsi="Times New Roman" w:cs="Times New Roman"/>
          <w:sz w:val="24"/>
          <w:szCs w:val="24"/>
        </w:rPr>
      </w:pPr>
      <w:r w:rsidRPr="002A7B38">
        <w:rPr>
          <w:rFonts w:ascii="Times New Roman" w:hAnsi="Times New Roman" w:cs="Times New Roman"/>
          <w:sz w:val="24"/>
          <w:szCs w:val="24"/>
        </w:rPr>
        <w:t xml:space="preserve">Avendo già analizzato i rapporti interpersonali nei capitoli precedenti, ci soffermeremo su una tipologia di rapporti figlia degli ultimi tempi, i rapporti </w:t>
      </w:r>
      <w:r w:rsidRPr="009B7FEC">
        <w:rPr>
          <w:rFonts w:ascii="Times New Roman" w:hAnsi="Times New Roman" w:cs="Times New Roman"/>
          <w:i/>
          <w:sz w:val="24"/>
          <w:szCs w:val="24"/>
        </w:rPr>
        <w:t>online</w:t>
      </w:r>
      <w:r w:rsidRPr="002A7B38">
        <w:rPr>
          <w:rFonts w:ascii="Times New Roman" w:hAnsi="Times New Roman" w:cs="Times New Roman"/>
          <w:sz w:val="24"/>
          <w:szCs w:val="24"/>
        </w:rPr>
        <w:t>.</w:t>
      </w:r>
      <w:r w:rsidR="009B7FEC">
        <w:rPr>
          <w:rFonts w:ascii="Times New Roman" w:hAnsi="Times New Roman" w:cs="Times New Roman"/>
          <w:sz w:val="24"/>
          <w:szCs w:val="24"/>
        </w:rPr>
        <w:t xml:space="preserve"> </w:t>
      </w:r>
      <w:r w:rsidRPr="002A7B38">
        <w:rPr>
          <w:rFonts w:ascii="Times New Roman" w:hAnsi="Times New Roman" w:cs="Times New Roman"/>
          <w:sz w:val="24"/>
          <w:szCs w:val="24"/>
        </w:rPr>
        <w:t>Questa</w:t>
      </w:r>
      <w:r w:rsidR="009B7FEC">
        <w:rPr>
          <w:rFonts w:ascii="Times New Roman" w:hAnsi="Times New Roman" w:cs="Times New Roman"/>
          <w:sz w:val="24"/>
          <w:szCs w:val="24"/>
        </w:rPr>
        <w:t>,</w:t>
      </w:r>
      <w:r w:rsidRPr="002A7B38">
        <w:rPr>
          <w:rFonts w:ascii="Times New Roman" w:hAnsi="Times New Roman" w:cs="Times New Roman"/>
          <w:sz w:val="24"/>
          <w:szCs w:val="24"/>
        </w:rPr>
        <w:t xml:space="preserve"> nonostante </w:t>
      </w:r>
      <w:r w:rsidR="00E32281" w:rsidRPr="002A7B38">
        <w:rPr>
          <w:rFonts w:ascii="Times New Roman" w:hAnsi="Times New Roman" w:cs="Times New Roman"/>
          <w:sz w:val="24"/>
          <w:szCs w:val="24"/>
        </w:rPr>
        <w:t>la presenza del</w:t>
      </w:r>
      <w:r w:rsidRPr="002A7B38">
        <w:rPr>
          <w:rFonts w:ascii="Times New Roman" w:hAnsi="Times New Roman" w:cs="Times New Roman"/>
          <w:sz w:val="24"/>
          <w:szCs w:val="24"/>
        </w:rPr>
        <w:t xml:space="preserve"> fattore </w:t>
      </w:r>
      <w:r w:rsidR="00E32281" w:rsidRPr="002A7B38">
        <w:rPr>
          <w:rFonts w:ascii="Times New Roman" w:hAnsi="Times New Roman" w:cs="Times New Roman"/>
          <w:sz w:val="24"/>
          <w:szCs w:val="24"/>
        </w:rPr>
        <w:t>telematico</w:t>
      </w:r>
      <w:r w:rsidR="009B7FEC">
        <w:rPr>
          <w:rFonts w:ascii="Times New Roman" w:hAnsi="Times New Roman" w:cs="Times New Roman"/>
          <w:sz w:val="24"/>
          <w:szCs w:val="24"/>
        </w:rPr>
        <w:t xml:space="preserve">, rientra nelle categorie dei </w:t>
      </w:r>
      <w:r w:rsidR="00E32281" w:rsidRPr="002A7B38">
        <w:rPr>
          <w:rFonts w:ascii="Times New Roman" w:hAnsi="Times New Roman" w:cs="Times New Roman"/>
          <w:sz w:val="24"/>
          <w:szCs w:val="24"/>
        </w:rPr>
        <w:t xml:space="preserve">legami utilitaristici, </w:t>
      </w:r>
      <w:r w:rsidR="009B7FEC">
        <w:rPr>
          <w:rFonts w:ascii="Times New Roman" w:hAnsi="Times New Roman" w:cs="Times New Roman"/>
          <w:sz w:val="24"/>
          <w:szCs w:val="24"/>
        </w:rPr>
        <w:t>filantropici ed esigenziali</w:t>
      </w:r>
      <w:r w:rsidR="00E32281" w:rsidRPr="002A7B38">
        <w:rPr>
          <w:rFonts w:ascii="Times New Roman" w:hAnsi="Times New Roman" w:cs="Times New Roman"/>
          <w:sz w:val="24"/>
          <w:szCs w:val="24"/>
        </w:rPr>
        <w:t>.</w:t>
      </w:r>
      <w:r w:rsidR="009B7FEC">
        <w:rPr>
          <w:rFonts w:ascii="Times New Roman" w:hAnsi="Times New Roman" w:cs="Times New Roman"/>
          <w:sz w:val="24"/>
          <w:szCs w:val="24"/>
        </w:rPr>
        <w:t xml:space="preserve"> Considerata</w:t>
      </w:r>
      <w:r w:rsidRPr="002A7B38">
        <w:rPr>
          <w:rFonts w:ascii="Times New Roman" w:hAnsi="Times New Roman" w:cs="Times New Roman"/>
          <w:sz w:val="24"/>
          <w:szCs w:val="24"/>
        </w:rPr>
        <w:t xml:space="preserve"> l’assenza di fisicità nel rapporto, essa viene compensata </w:t>
      </w:r>
      <w:r w:rsidR="00E32281" w:rsidRPr="002A7B38">
        <w:rPr>
          <w:rFonts w:ascii="Times New Roman" w:hAnsi="Times New Roman" w:cs="Times New Roman"/>
          <w:sz w:val="24"/>
          <w:szCs w:val="24"/>
        </w:rPr>
        <w:t>dalla</w:t>
      </w:r>
      <w:r w:rsidRPr="002A7B38">
        <w:rPr>
          <w:rFonts w:ascii="Times New Roman" w:hAnsi="Times New Roman" w:cs="Times New Roman"/>
          <w:sz w:val="24"/>
          <w:szCs w:val="24"/>
        </w:rPr>
        <w:t xml:space="preserve"> capacità</w:t>
      </w:r>
      <w:r w:rsidR="00E32281" w:rsidRPr="002A7B38">
        <w:rPr>
          <w:rFonts w:ascii="Times New Roman" w:hAnsi="Times New Roman" w:cs="Times New Roman"/>
          <w:sz w:val="24"/>
          <w:szCs w:val="24"/>
        </w:rPr>
        <w:t xml:space="preserve"> di colmare qualsiasi distanza. In base ai momenti e</w:t>
      </w:r>
      <w:r w:rsidR="009B7FEC">
        <w:rPr>
          <w:rFonts w:ascii="Times New Roman" w:hAnsi="Times New Roman" w:cs="Times New Roman"/>
          <w:sz w:val="24"/>
          <w:szCs w:val="24"/>
        </w:rPr>
        <w:t xml:space="preserve"> al tipo di legame che si vuole creare</w:t>
      </w:r>
      <w:r w:rsidR="00E32281" w:rsidRPr="002A7B38">
        <w:rPr>
          <w:rFonts w:ascii="Times New Roman" w:hAnsi="Times New Roman" w:cs="Times New Roman"/>
          <w:sz w:val="24"/>
          <w:szCs w:val="24"/>
        </w:rPr>
        <w:t xml:space="preserve"> in rete, ne può derivare</w:t>
      </w:r>
      <w:r w:rsidRPr="002A7B38">
        <w:rPr>
          <w:rFonts w:ascii="Times New Roman" w:hAnsi="Times New Roman" w:cs="Times New Roman"/>
          <w:sz w:val="24"/>
          <w:szCs w:val="24"/>
        </w:rPr>
        <w:t xml:space="preserve"> un’accezione sia negativa che positiva. </w:t>
      </w:r>
      <w:r w:rsidR="004A4D2E" w:rsidRPr="002A7B38">
        <w:rPr>
          <w:rFonts w:ascii="Times New Roman" w:hAnsi="Times New Roman" w:cs="Times New Roman"/>
          <w:sz w:val="24"/>
          <w:szCs w:val="24"/>
        </w:rPr>
        <w:t>In presenza di</w:t>
      </w:r>
      <w:r w:rsidRPr="002A7B38">
        <w:rPr>
          <w:rFonts w:ascii="Times New Roman" w:hAnsi="Times New Roman" w:cs="Times New Roman"/>
          <w:sz w:val="24"/>
          <w:szCs w:val="24"/>
        </w:rPr>
        <w:t xml:space="preserve"> un legame utilitaristico</w:t>
      </w:r>
      <w:r w:rsidR="004A4D2E" w:rsidRPr="002A7B38">
        <w:rPr>
          <w:rFonts w:ascii="Times New Roman" w:hAnsi="Times New Roman" w:cs="Times New Roman"/>
          <w:sz w:val="24"/>
          <w:szCs w:val="24"/>
        </w:rPr>
        <w:t>,</w:t>
      </w:r>
      <w:r w:rsidRPr="002A7B38">
        <w:rPr>
          <w:rFonts w:ascii="Times New Roman" w:hAnsi="Times New Roman" w:cs="Times New Roman"/>
          <w:sz w:val="24"/>
          <w:szCs w:val="24"/>
        </w:rPr>
        <w:t xml:space="preserve"> la distanza </w:t>
      </w:r>
      <w:r w:rsidR="004A4D2E" w:rsidRPr="002A7B38">
        <w:rPr>
          <w:rFonts w:ascii="Times New Roman" w:hAnsi="Times New Roman" w:cs="Times New Roman"/>
          <w:sz w:val="24"/>
          <w:szCs w:val="24"/>
        </w:rPr>
        <w:t>può giovare,</w:t>
      </w:r>
      <w:r w:rsidRPr="002A7B38">
        <w:rPr>
          <w:rFonts w:ascii="Times New Roman" w:hAnsi="Times New Roman" w:cs="Times New Roman"/>
          <w:sz w:val="24"/>
          <w:szCs w:val="24"/>
        </w:rPr>
        <w:t xml:space="preserve"> in quanto </w:t>
      </w:r>
      <w:r w:rsidR="004A4D2E" w:rsidRPr="002A7B38">
        <w:rPr>
          <w:rFonts w:ascii="Times New Roman" w:hAnsi="Times New Roman" w:cs="Times New Roman"/>
          <w:sz w:val="24"/>
          <w:szCs w:val="24"/>
        </w:rPr>
        <w:t>questo</w:t>
      </w:r>
      <w:r w:rsidRPr="002A7B38">
        <w:rPr>
          <w:rFonts w:ascii="Times New Roman" w:hAnsi="Times New Roman" w:cs="Times New Roman"/>
          <w:sz w:val="24"/>
          <w:szCs w:val="24"/>
        </w:rPr>
        <w:t xml:space="preserve"> legame </w:t>
      </w:r>
      <w:r w:rsidR="004A4D2E" w:rsidRPr="002A7B38">
        <w:rPr>
          <w:rFonts w:ascii="Times New Roman" w:hAnsi="Times New Roman" w:cs="Times New Roman"/>
          <w:sz w:val="24"/>
          <w:szCs w:val="24"/>
        </w:rPr>
        <w:t>si basa</w:t>
      </w:r>
      <w:r w:rsidRPr="002A7B38">
        <w:rPr>
          <w:rFonts w:ascii="Times New Roman" w:hAnsi="Times New Roman" w:cs="Times New Roman"/>
          <w:sz w:val="24"/>
          <w:szCs w:val="24"/>
        </w:rPr>
        <w:t xml:space="preserve"> sull’utilizzo dell’altro a proprio vantaggio</w:t>
      </w:r>
      <w:r w:rsidR="00855839">
        <w:rPr>
          <w:rFonts w:ascii="Times New Roman" w:hAnsi="Times New Roman" w:cs="Times New Roman"/>
          <w:sz w:val="24"/>
          <w:szCs w:val="24"/>
        </w:rPr>
        <w:t>. P</w:t>
      </w:r>
      <w:r w:rsidR="009B7FEC">
        <w:rPr>
          <w:rFonts w:ascii="Times New Roman" w:hAnsi="Times New Roman" w:cs="Times New Roman"/>
          <w:sz w:val="24"/>
          <w:szCs w:val="24"/>
        </w:rPr>
        <w:t>ertanto, avere la possibilità di</w:t>
      </w:r>
      <w:r w:rsidRPr="002A7B38">
        <w:rPr>
          <w:rFonts w:ascii="Times New Roman" w:hAnsi="Times New Roman" w:cs="Times New Roman"/>
          <w:sz w:val="24"/>
          <w:szCs w:val="24"/>
        </w:rPr>
        <w:t xml:space="preserve"> annullare ogni tipo di distanza limit</w:t>
      </w:r>
      <w:r w:rsidR="00855839">
        <w:rPr>
          <w:rFonts w:ascii="Times New Roman" w:hAnsi="Times New Roman" w:cs="Times New Roman"/>
          <w:sz w:val="24"/>
          <w:szCs w:val="24"/>
        </w:rPr>
        <w:t>a al minimo le perdite di tempo: s’immagini, ad esempio, una conferenza di lavoro fra persone che vivono in paesi geograficamente lontani fra loro.</w:t>
      </w:r>
      <w:r w:rsidRPr="002A7B38">
        <w:rPr>
          <w:rFonts w:ascii="Times New Roman" w:hAnsi="Times New Roman" w:cs="Times New Roman"/>
          <w:sz w:val="24"/>
          <w:szCs w:val="24"/>
        </w:rPr>
        <w:t xml:space="preserve"> Nel caso di u</w:t>
      </w:r>
      <w:r w:rsidR="00C965BF" w:rsidRPr="002A7B38">
        <w:rPr>
          <w:rFonts w:ascii="Times New Roman" w:hAnsi="Times New Roman" w:cs="Times New Roman"/>
          <w:sz w:val="24"/>
          <w:szCs w:val="24"/>
        </w:rPr>
        <w:t xml:space="preserve">n legame filantropico, invece, </w:t>
      </w:r>
      <w:r w:rsidRPr="002A7B38">
        <w:rPr>
          <w:rFonts w:ascii="Times New Roman" w:hAnsi="Times New Roman" w:cs="Times New Roman"/>
          <w:sz w:val="24"/>
          <w:szCs w:val="24"/>
        </w:rPr>
        <w:t xml:space="preserve">la distanza può assumere una valenza sia positiva che negativa. La differenza </w:t>
      </w:r>
      <w:r w:rsidR="00CD6BF1" w:rsidRPr="002A7B38">
        <w:rPr>
          <w:rFonts w:ascii="Times New Roman" w:hAnsi="Times New Roman" w:cs="Times New Roman"/>
          <w:sz w:val="24"/>
          <w:szCs w:val="24"/>
        </w:rPr>
        <w:t>è insita nel modo in cui</w:t>
      </w:r>
      <w:r w:rsidR="009B7FEC">
        <w:rPr>
          <w:rFonts w:ascii="Times New Roman" w:hAnsi="Times New Roman" w:cs="Times New Roman"/>
          <w:sz w:val="24"/>
          <w:szCs w:val="24"/>
        </w:rPr>
        <w:t xml:space="preserve"> </w:t>
      </w:r>
      <w:r w:rsidR="004A4D2E" w:rsidRPr="002A7B38">
        <w:rPr>
          <w:rFonts w:ascii="Times New Roman" w:hAnsi="Times New Roman" w:cs="Times New Roman"/>
          <w:sz w:val="24"/>
          <w:szCs w:val="24"/>
        </w:rPr>
        <w:t xml:space="preserve">l’altruismo </w:t>
      </w:r>
      <w:r w:rsidRPr="002A7B38">
        <w:rPr>
          <w:rFonts w:ascii="Times New Roman" w:hAnsi="Times New Roman" w:cs="Times New Roman"/>
          <w:sz w:val="24"/>
          <w:szCs w:val="24"/>
        </w:rPr>
        <w:t>vuole esser</w:t>
      </w:r>
      <w:r w:rsidR="00855839">
        <w:rPr>
          <w:rFonts w:ascii="Times New Roman" w:hAnsi="Times New Roman" w:cs="Times New Roman"/>
          <w:sz w:val="24"/>
          <w:szCs w:val="24"/>
        </w:rPr>
        <w:t>e esercitato</w:t>
      </w:r>
      <w:r w:rsidRPr="002A7B38">
        <w:rPr>
          <w:rFonts w:ascii="Times New Roman" w:hAnsi="Times New Roman" w:cs="Times New Roman"/>
          <w:sz w:val="24"/>
          <w:szCs w:val="24"/>
        </w:rPr>
        <w:t>. Nel caso in cui un cittadino facoltoso voglia fare una donazione</w:t>
      </w:r>
      <w:r w:rsidR="00524819">
        <w:rPr>
          <w:rFonts w:ascii="Times New Roman" w:hAnsi="Times New Roman" w:cs="Times New Roman"/>
          <w:sz w:val="24"/>
          <w:szCs w:val="24"/>
        </w:rPr>
        <w:t>,</w:t>
      </w:r>
      <w:r w:rsidRPr="002A7B38">
        <w:rPr>
          <w:rFonts w:ascii="Times New Roman" w:hAnsi="Times New Roman" w:cs="Times New Roman"/>
          <w:sz w:val="24"/>
          <w:szCs w:val="24"/>
        </w:rPr>
        <w:t xml:space="preserve"> potrà tranquillam</w:t>
      </w:r>
      <w:r w:rsidR="00524819">
        <w:rPr>
          <w:rFonts w:ascii="Times New Roman" w:hAnsi="Times New Roman" w:cs="Times New Roman"/>
          <w:sz w:val="24"/>
          <w:szCs w:val="24"/>
        </w:rPr>
        <w:t>ente farlo dalla sua abitazione, o</w:t>
      </w:r>
      <w:r w:rsidRPr="002A7B38">
        <w:rPr>
          <w:rFonts w:ascii="Times New Roman" w:hAnsi="Times New Roman" w:cs="Times New Roman"/>
          <w:sz w:val="24"/>
          <w:szCs w:val="24"/>
        </w:rPr>
        <w:t xml:space="preserve">ppure, grazie al web, è nato un nuovo tipo di adozione, quello a distanza, che aiuta molti bambini nelle zone più povere del mondo a ricevere assistenza, </w:t>
      </w:r>
      <w:r w:rsidR="00524819">
        <w:rPr>
          <w:rFonts w:ascii="Times New Roman" w:hAnsi="Times New Roman" w:cs="Times New Roman"/>
          <w:sz w:val="24"/>
          <w:szCs w:val="24"/>
        </w:rPr>
        <w:t>senza però dover lasciare il</w:t>
      </w:r>
      <w:r w:rsidRPr="002A7B38">
        <w:rPr>
          <w:rFonts w:ascii="Times New Roman" w:hAnsi="Times New Roman" w:cs="Times New Roman"/>
          <w:sz w:val="24"/>
          <w:szCs w:val="24"/>
        </w:rPr>
        <w:t xml:space="preserve"> paese di origine. Nel caso in cui</w:t>
      </w:r>
      <w:r w:rsidR="00CD6BF1" w:rsidRPr="002A7B38">
        <w:rPr>
          <w:rFonts w:ascii="Times New Roman" w:hAnsi="Times New Roman" w:cs="Times New Roman"/>
          <w:sz w:val="24"/>
          <w:szCs w:val="24"/>
        </w:rPr>
        <w:t>,</w:t>
      </w:r>
      <w:r w:rsidRPr="002A7B38">
        <w:rPr>
          <w:rFonts w:ascii="Times New Roman" w:hAnsi="Times New Roman" w:cs="Times New Roman"/>
          <w:sz w:val="24"/>
          <w:szCs w:val="24"/>
        </w:rPr>
        <w:t xml:space="preserve"> invece</w:t>
      </w:r>
      <w:r w:rsidR="00C54AF6">
        <w:rPr>
          <w:rFonts w:ascii="Times New Roman" w:hAnsi="Times New Roman" w:cs="Times New Roman"/>
          <w:sz w:val="24"/>
          <w:szCs w:val="24"/>
        </w:rPr>
        <w:t xml:space="preserve">, </w:t>
      </w:r>
      <w:r w:rsidR="00855839">
        <w:rPr>
          <w:rFonts w:ascii="Times New Roman" w:hAnsi="Times New Roman" w:cs="Times New Roman"/>
          <w:sz w:val="24"/>
          <w:szCs w:val="24"/>
        </w:rPr>
        <w:t>si voglia aiutare il prossimo attraverso un contatto fisico diretto</w:t>
      </w:r>
      <w:r w:rsidRPr="002A7B38">
        <w:rPr>
          <w:rFonts w:ascii="Times New Roman" w:hAnsi="Times New Roman" w:cs="Times New Roman"/>
          <w:sz w:val="24"/>
          <w:szCs w:val="24"/>
        </w:rPr>
        <w:t>,</w:t>
      </w:r>
      <w:r w:rsidR="00C54AF6">
        <w:rPr>
          <w:rFonts w:ascii="Times New Roman" w:hAnsi="Times New Roman" w:cs="Times New Roman"/>
          <w:sz w:val="24"/>
          <w:szCs w:val="24"/>
        </w:rPr>
        <w:t xml:space="preserve"> per esempio fare volontariato in una mensa per i poveri,</w:t>
      </w:r>
      <w:r w:rsidRPr="002A7B38">
        <w:rPr>
          <w:rFonts w:ascii="Times New Roman" w:hAnsi="Times New Roman" w:cs="Times New Roman"/>
          <w:sz w:val="24"/>
          <w:szCs w:val="24"/>
        </w:rPr>
        <w:t xml:space="preserve"> allora la distanza non è un fattore positivo, ma diventa un </w:t>
      </w:r>
      <w:r w:rsidR="00CD6BF1" w:rsidRPr="002A7B38">
        <w:rPr>
          <w:rFonts w:ascii="Times New Roman" w:hAnsi="Times New Roman" w:cs="Times New Roman"/>
          <w:sz w:val="24"/>
          <w:szCs w:val="24"/>
        </w:rPr>
        <w:t>impedimento</w:t>
      </w:r>
      <w:r w:rsidR="00855839">
        <w:rPr>
          <w:rFonts w:ascii="Times New Roman" w:hAnsi="Times New Roman" w:cs="Times New Roman"/>
          <w:sz w:val="24"/>
          <w:szCs w:val="24"/>
        </w:rPr>
        <w:t xml:space="preserve"> alla buona azione</w:t>
      </w:r>
      <w:r w:rsidRPr="002A7B38">
        <w:rPr>
          <w:rFonts w:ascii="Times New Roman" w:hAnsi="Times New Roman" w:cs="Times New Roman"/>
          <w:sz w:val="24"/>
          <w:szCs w:val="24"/>
        </w:rPr>
        <w:t xml:space="preserve">. Nel caso di un legame esigenziale, la distanza è quasi sempre un fattore negativo. Due innamorati preferiranno </w:t>
      </w:r>
      <w:r w:rsidR="00CD6BF1" w:rsidRPr="002A7B38">
        <w:rPr>
          <w:rFonts w:ascii="Times New Roman" w:hAnsi="Times New Roman" w:cs="Times New Roman"/>
          <w:sz w:val="24"/>
          <w:szCs w:val="24"/>
        </w:rPr>
        <w:t xml:space="preserve">avere </w:t>
      </w:r>
      <w:r w:rsidR="00524819">
        <w:rPr>
          <w:rFonts w:ascii="Times New Roman" w:hAnsi="Times New Roman" w:cs="Times New Roman"/>
          <w:sz w:val="24"/>
          <w:szCs w:val="24"/>
        </w:rPr>
        <w:t xml:space="preserve">un </w:t>
      </w:r>
      <w:r w:rsidR="00CD6BF1" w:rsidRPr="002A7B38">
        <w:rPr>
          <w:rFonts w:ascii="Times New Roman" w:hAnsi="Times New Roman" w:cs="Times New Roman"/>
          <w:sz w:val="24"/>
          <w:szCs w:val="24"/>
        </w:rPr>
        <w:t>contatto fisico piuttosto che utilizzare dispositivi elettronici</w:t>
      </w:r>
      <w:r w:rsidRPr="002A7B38">
        <w:rPr>
          <w:rFonts w:ascii="Times New Roman" w:hAnsi="Times New Roman" w:cs="Times New Roman"/>
          <w:sz w:val="24"/>
          <w:szCs w:val="24"/>
        </w:rPr>
        <w:t xml:space="preserve"> per</w:t>
      </w:r>
      <w:r w:rsidR="00CD6BF1" w:rsidRPr="002A7B38">
        <w:rPr>
          <w:rFonts w:ascii="Times New Roman" w:hAnsi="Times New Roman" w:cs="Times New Roman"/>
          <w:sz w:val="24"/>
          <w:szCs w:val="24"/>
        </w:rPr>
        <w:t xml:space="preserve"> comunicare</w:t>
      </w:r>
      <w:r w:rsidRPr="002A7B38">
        <w:rPr>
          <w:rFonts w:ascii="Times New Roman" w:hAnsi="Times New Roman" w:cs="Times New Roman"/>
          <w:sz w:val="24"/>
          <w:szCs w:val="24"/>
        </w:rPr>
        <w:t>.</w:t>
      </w:r>
      <w:r w:rsidR="00CD6BF1" w:rsidRPr="002A7B38">
        <w:rPr>
          <w:rFonts w:ascii="Times New Roman" w:hAnsi="Times New Roman" w:cs="Times New Roman"/>
          <w:sz w:val="24"/>
          <w:szCs w:val="24"/>
        </w:rPr>
        <w:t xml:space="preserve"> Esistono</w:t>
      </w:r>
      <w:r w:rsidR="00524819">
        <w:rPr>
          <w:rFonts w:ascii="Times New Roman" w:hAnsi="Times New Roman" w:cs="Times New Roman"/>
          <w:sz w:val="24"/>
          <w:szCs w:val="24"/>
        </w:rPr>
        <w:t>, inoltre,</w:t>
      </w:r>
      <w:r w:rsidR="00CD6BF1" w:rsidRPr="002A7B38">
        <w:rPr>
          <w:rFonts w:ascii="Times New Roman" w:hAnsi="Times New Roman" w:cs="Times New Roman"/>
          <w:sz w:val="24"/>
          <w:szCs w:val="24"/>
        </w:rPr>
        <w:t xml:space="preserve"> casi in cui possono essere presenti cause di forza</w:t>
      </w:r>
      <w:r w:rsidRPr="002A7B38">
        <w:rPr>
          <w:rFonts w:ascii="Times New Roman" w:hAnsi="Times New Roman" w:cs="Times New Roman"/>
          <w:sz w:val="24"/>
          <w:szCs w:val="24"/>
        </w:rPr>
        <w:t xml:space="preserve"> maggi</w:t>
      </w:r>
      <w:r w:rsidR="00CD6BF1" w:rsidRPr="002A7B38">
        <w:rPr>
          <w:rFonts w:ascii="Times New Roman" w:hAnsi="Times New Roman" w:cs="Times New Roman"/>
          <w:sz w:val="24"/>
          <w:szCs w:val="24"/>
        </w:rPr>
        <w:t>ore</w:t>
      </w:r>
      <w:r w:rsidRPr="002A7B38">
        <w:rPr>
          <w:rFonts w:ascii="Times New Roman" w:hAnsi="Times New Roman" w:cs="Times New Roman"/>
          <w:sz w:val="24"/>
          <w:szCs w:val="24"/>
        </w:rPr>
        <w:t xml:space="preserve"> quali studio, lav</w:t>
      </w:r>
      <w:r w:rsidR="00CD6BF1" w:rsidRPr="002A7B38">
        <w:rPr>
          <w:rFonts w:ascii="Times New Roman" w:hAnsi="Times New Roman" w:cs="Times New Roman"/>
          <w:sz w:val="24"/>
          <w:szCs w:val="24"/>
        </w:rPr>
        <w:t>oro o distanza delle abitazioni,</w:t>
      </w:r>
      <w:r w:rsidR="00524819">
        <w:rPr>
          <w:rFonts w:ascii="Times New Roman" w:hAnsi="Times New Roman" w:cs="Times New Roman"/>
          <w:sz w:val="24"/>
          <w:szCs w:val="24"/>
        </w:rPr>
        <w:t xml:space="preserve"> </w:t>
      </w:r>
      <w:r w:rsidR="00CD6BF1" w:rsidRPr="002A7B38">
        <w:rPr>
          <w:rFonts w:ascii="Times New Roman" w:hAnsi="Times New Roman" w:cs="Times New Roman"/>
          <w:sz w:val="24"/>
          <w:szCs w:val="24"/>
        </w:rPr>
        <w:t xml:space="preserve">per le quali </w:t>
      </w:r>
      <w:r w:rsidRPr="002A7B38">
        <w:rPr>
          <w:rFonts w:ascii="Times New Roman" w:hAnsi="Times New Roman" w:cs="Times New Roman"/>
          <w:sz w:val="24"/>
          <w:szCs w:val="24"/>
        </w:rPr>
        <w:t xml:space="preserve">i soggetti </w:t>
      </w:r>
      <w:r w:rsidR="00CD6BF1" w:rsidRPr="002A7B38">
        <w:rPr>
          <w:rFonts w:ascii="Times New Roman" w:hAnsi="Times New Roman" w:cs="Times New Roman"/>
          <w:sz w:val="24"/>
          <w:szCs w:val="24"/>
        </w:rPr>
        <w:t>sono costretti a stare lontani</w:t>
      </w:r>
      <w:r w:rsidRPr="002A7B38">
        <w:rPr>
          <w:rFonts w:ascii="Times New Roman" w:hAnsi="Times New Roman" w:cs="Times New Roman"/>
          <w:sz w:val="24"/>
          <w:szCs w:val="24"/>
        </w:rPr>
        <w:t xml:space="preserve"> e quindi </w:t>
      </w:r>
      <w:r w:rsidR="00CD6BF1" w:rsidRPr="002A7B38">
        <w:rPr>
          <w:rFonts w:ascii="Times New Roman" w:hAnsi="Times New Roman" w:cs="Times New Roman"/>
          <w:sz w:val="24"/>
          <w:szCs w:val="24"/>
        </w:rPr>
        <w:t>la rete può fungere da supporto</w:t>
      </w:r>
      <w:r w:rsidRPr="002A7B38">
        <w:rPr>
          <w:rFonts w:ascii="Times New Roman" w:hAnsi="Times New Roman" w:cs="Times New Roman"/>
          <w:sz w:val="24"/>
          <w:szCs w:val="24"/>
        </w:rPr>
        <w:t>. Erroneamente però si tende ad at</w:t>
      </w:r>
      <w:r w:rsidR="00524819">
        <w:rPr>
          <w:rFonts w:ascii="Times New Roman" w:hAnsi="Times New Roman" w:cs="Times New Roman"/>
          <w:sz w:val="24"/>
          <w:szCs w:val="24"/>
        </w:rPr>
        <w:t>tribuire una valenza negativa a</w:t>
      </w:r>
      <w:r w:rsidRPr="002A7B38">
        <w:rPr>
          <w:rFonts w:ascii="Times New Roman" w:hAnsi="Times New Roman" w:cs="Times New Roman"/>
          <w:sz w:val="24"/>
          <w:szCs w:val="24"/>
        </w:rPr>
        <w:t xml:space="preserve"> i rapporti </w:t>
      </w:r>
      <w:r w:rsidR="009860F9" w:rsidRPr="002A7B38">
        <w:rPr>
          <w:rFonts w:ascii="Times New Roman" w:hAnsi="Times New Roman" w:cs="Times New Roman"/>
          <w:sz w:val="24"/>
          <w:szCs w:val="24"/>
        </w:rPr>
        <w:t xml:space="preserve">che si formano </w:t>
      </w:r>
      <w:r w:rsidR="009860F9" w:rsidRPr="00524819">
        <w:rPr>
          <w:rFonts w:ascii="Times New Roman" w:hAnsi="Times New Roman" w:cs="Times New Roman"/>
          <w:i/>
          <w:sz w:val="24"/>
          <w:szCs w:val="24"/>
        </w:rPr>
        <w:t>online</w:t>
      </w:r>
      <w:r w:rsidR="009860F9" w:rsidRPr="002A7B38">
        <w:rPr>
          <w:rFonts w:ascii="Times New Roman" w:hAnsi="Times New Roman" w:cs="Times New Roman"/>
          <w:sz w:val="24"/>
          <w:szCs w:val="24"/>
        </w:rPr>
        <w:t>, reputandoli fittizi. L</w:t>
      </w:r>
      <w:r w:rsidRPr="002A7B38">
        <w:rPr>
          <w:rFonts w:ascii="Times New Roman" w:hAnsi="Times New Roman" w:cs="Times New Roman"/>
          <w:sz w:val="24"/>
          <w:szCs w:val="24"/>
        </w:rPr>
        <w:t>a s</w:t>
      </w:r>
      <w:r w:rsidR="00524819">
        <w:rPr>
          <w:rFonts w:ascii="Times New Roman" w:hAnsi="Times New Roman" w:cs="Times New Roman"/>
          <w:sz w:val="24"/>
          <w:szCs w:val="24"/>
        </w:rPr>
        <w:t>ola assenza del contatto fisico e talvolta visivo,</w:t>
      </w:r>
      <w:r w:rsidRPr="002A7B38">
        <w:rPr>
          <w:rFonts w:ascii="Times New Roman" w:hAnsi="Times New Roman" w:cs="Times New Roman"/>
          <w:sz w:val="24"/>
          <w:szCs w:val="24"/>
        </w:rPr>
        <w:t xml:space="preserve"> </w:t>
      </w:r>
      <w:r w:rsidR="009860F9" w:rsidRPr="002A7B38">
        <w:rPr>
          <w:rFonts w:ascii="Times New Roman" w:hAnsi="Times New Roman" w:cs="Times New Roman"/>
          <w:sz w:val="24"/>
          <w:szCs w:val="24"/>
        </w:rPr>
        <w:t xml:space="preserve">però, </w:t>
      </w:r>
      <w:r w:rsidRPr="002A7B38">
        <w:rPr>
          <w:rFonts w:ascii="Times New Roman" w:hAnsi="Times New Roman" w:cs="Times New Roman"/>
          <w:sz w:val="24"/>
          <w:szCs w:val="24"/>
        </w:rPr>
        <w:t xml:space="preserve">non può pregiudicarne la validità. Più corretta ci </w:t>
      </w:r>
      <w:r w:rsidR="00C965BF" w:rsidRPr="002A7B38">
        <w:rPr>
          <w:rFonts w:ascii="Times New Roman" w:hAnsi="Times New Roman" w:cs="Times New Roman"/>
          <w:sz w:val="24"/>
          <w:szCs w:val="24"/>
        </w:rPr>
        <w:t>sembra la definizione del</w:t>
      </w:r>
      <w:r w:rsidRPr="002A7B38">
        <w:rPr>
          <w:rFonts w:ascii="Times New Roman" w:hAnsi="Times New Roman" w:cs="Times New Roman"/>
          <w:sz w:val="24"/>
          <w:szCs w:val="24"/>
        </w:rPr>
        <w:t xml:space="preserve"> web come comunità</w:t>
      </w:r>
      <w:r w:rsidR="00524819">
        <w:rPr>
          <w:rFonts w:ascii="Times New Roman" w:hAnsi="Times New Roman" w:cs="Times New Roman"/>
          <w:sz w:val="24"/>
          <w:szCs w:val="24"/>
        </w:rPr>
        <w:t xml:space="preserve"> a sé.</w:t>
      </w:r>
      <w:r w:rsidR="009860F9" w:rsidRPr="002A7B38">
        <w:rPr>
          <w:rFonts w:ascii="Times New Roman" w:hAnsi="Times New Roman" w:cs="Times New Roman"/>
          <w:sz w:val="24"/>
          <w:szCs w:val="24"/>
        </w:rPr>
        <w:t xml:space="preserve"> </w:t>
      </w:r>
      <w:r w:rsidR="00524819">
        <w:rPr>
          <w:rFonts w:ascii="Times New Roman" w:hAnsi="Times New Roman" w:cs="Times New Roman"/>
          <w:sz w:val="24"/>
          <w:szCs w:val="24"/>
        </w:rPr>
        <w:t>Vi sono varie espressioni di comunità e</w:t>
      </w:r>
      <w:r w:rsidR="009860F9" w:rsidRPr="002A7B38">
        <w:rPr>
          <w:rFonts w:ascii="Times New Roman" w:hAnsi="Times New Roman" w:cs="Times New Roman"/>
          <w:sz w:val="24"/>
          <w:szCs w:val="24"/>
        </w:rPr>
        <w:t xml:space="preserve"> tutti indossano una maschera, c</w:t>
      </w:r>
      <w:r w:rsidRPr="002A7B38">
        <w:rPr>
          <w:rFonts w:ascii="Times New Roman" w:hAnsi="Times New Roman" w:cs="Times New Roman"/>
          <w:sz w:val="24"/>
          <w:szCs w:val="24"/>
        </w:rPr>
        <w:t>ome Pirandello</w:t>
      </w:r>
      <w:r w:rsidR="00524819">
        <w:rPr>
          <w:rFonts w:ascii="Times New Roman" w:hAnsi="Times New Roman" w:cs="Times New Roman"/>
          <w:sz w:val="24"/>
          <w:szCs w:val="24"/>
        </w:rPr>
        <w:t xml:space="preserve"> ci spiega nel suo </w:t>
      </w:r>
      <w:r w:rsidR="009860F9" w:rsidRPr="00524819">
        <w:rPr>
          <w:rFonts w:ascii="Times New Roman" w:hAnsi="Times New Roman" w:cs="Times New Roman"/>
          <w:i/>
          <w:sz w:val="24"/>
          <w:szCs w:val="24"/>
        </w:rPr>
        <w:t>Uno Nessuno e Centomila</w:t>
      </w:r>
      <w:r w:rsidR="009860F9" w:rsidRPr="002A7B38">
        <w:rPr>
          <w:rFonts w:ascii="Times New Roman" w:hAnsi="Times New Roman" w:cs="Times New Roman"/>
          <w:sz w:val="24"/>
          <w:szCs w:val="24"/>
        </w:rPr>
        <w:t>. Non devono essere motivo di stupore, dunque, i diversi atteggiamenti che un individuo può assumere in base al contesto</w:t>
      </w:r>
      <w:r w:rsidR="00ED7BED">
        <w:rPr>
          <w:rFonts w:ascii="Times New Roman" w:hAnsi="Times New Roman" w:cs="Times New Roman"/>
          <w:sz w:val="24"/>
          <w:szCs w:val="24"/>
        </w:rPr>
        <w:t xml:space="preserve"> che sta vivendo</w:t>
      </w:r>
      <w:r w:rsidRPr="002A7B38">
        <w:rPr>
          <w:rFonts w:ascii="Times New Roman" w:hAnsi="Times New Roman" w:cs="Times New Roman"/>
          <w:sz w:val="24"/>
          <w:szCs w:val="24"/>
        </w:rPr>
        <w:t>, sempre rimanendo nei limiti della legalità.</w:t>
      </w:r>
    </w:p>
    <w:p w:rsidR="00B703F6" w:rsidRPr="00ED7BED" w:rsidRDefault="00D50BDC" w:rsidP="002A7B38">
      <w:pPr>
        <w:pStyle w:val="Paragrafoelenco"/>
        <w:numPr>
          <w:ilvl w:val="0"/>
          <w:numId w:val="13"/>
        </w:numPr>
        <w:jc w:val="both"/>
        <w:rPr>
          <w:rFonts w:ascii="Times New Roman" w:hAnsi="Times New Roman" w:cs="Times New Roman"/>
          <w:b/>
          <w:bCs/>
          <w:i/>
          <w:sz w:val="24"/>
          <w:szCs w:val="24"/>
        </w:rPr>
      </w:pPr>
      <w:r w:rsidRPr="00ED7BED">
        <w:rPr>
          <w:rFonts w:ascii="Times New Roman" w:hAnsi="Times New Roman" w:cs="Times New Roman"/>
          <w:b/>
          <w:bCs/>
          <w:i/>
          <w:sz w:val="24"/>
          <w:szCs w:val="24"/>
        </w:rPr>
        <w:t>EMOZIONE E SENTIMENTO IN RELAZIONE ALLA RAGIONE</w:t>
      </w:r>
    </w:p>
    <w:p w:rsidR="0013790D" w:rsidRPr="002A7B38" w:rsidRDefault="00ED7BED" w:rsidP="002A7B38">
      <w:pPr>
        <w:jc w:val="both"/>
        <w:rPr>
          <w:rFonts w:ascii="Times New Roman" w:hAnsi="Times New Roman" w:cs="Times New Roman"/>
          <w:sz w:val="24"/>
          <w:szCs w:val="24"/>
        </w:rPr>
      </w:pPr>
      <w:r>
        <w:rPr>
          <w:rFonts w:ascii="Times New Roman" w:hAnsi="Times New Roman" w:cs="Times New Roman"/>
          <w:sz w:val="24"/>
          <w:szCs w:val="24"/>
        </w:rPr>
        <w:t>Nel linguaggio comune</w:t>
      </w:r>
      <w:r w:rsidR="00B703F6" w:rsidRPr="002A7B38">
        <w:rPr>
          <w:rFonts w:ascii="Times New Roman" w:hAnsi="Times New Roman" w:cs="Times New Roman"/>
          <w:sz w:val="24"/>
          <w:szCs w:val="24"/>
        </w:rPr>
        <w:t xml:space="preserve"> emozione e sentimento vengono identificat</w:t>
      </w:r>
      <w:r>
        <w:rPr>
          <w:rFonts w:ascii="Times New Roman" w:hAnsi="Times New Roman" w:cs="Times New Roman"/>
          <w:sz w:val="24"/>
          <w:szCs w:val="24"/>
        </w:rPr>
        <w:t>i come sinonimi l’uno dell'altro, ma tra i due</w:t>
      </w:r>
      <w:r w:rsidR="00B703F6" w:rsidRPr="002A7B38">
        <w:rPr>
          <w:rFonts w:ascii="Times New Roman" w:hAnsi="Times New Roman" w:cs="Times New Roman"/>
          <w:sz w:val="24"/>
          <w:szCs w:val="24"/>
        </w:rPr>
        <w:t xml:space="preserve"> persistono numerose differenze. L’emozione è la parte </w:t>
      </w:r>
      <w:r w:rsidR="00B34FA0" w:rsidRPr="002A7B38">
        <w:rPr>
          <w:rFonts w:ascii="Times New Roman" w:hAnsi="Times New Roman" w:cs="Times New Roman"/>
          <w:sz w:val="24"/>
          <w:szCs w:val="24"/>
        </w:rPr>
        <w:t>più immediata del nostro agire,</w:t>
      </w:r>
      <w:r>
        <w:rPr>
          <w:rFonts w:ascii="Times New Roman" w:hAnsi="Times New Roman" w:cs="Times New Roman"/>
          <w:sz w:val="24"/>
          <w:szCs w:val="24"/>
        </w:rPr>
        <w:t xml:space="preserve"> </w:t>
      </w:r>
      <w:r w:rsidR="00527B0F" w:rsidRPr="002A7B38">
        <w:rPr>
          <w:rFonts w:ascii="Times New Roman" w:hAnsi="Times New Roman" w:cs="Times New Roman"/>
          <w:sz w:val="24"/>
          <w:szCs w:val="24"/>
        </w:rPr>
        <w:t>quella più istintiva. Essa è</w:t>
      </w:r>
      <w:r>
        <w:rPr>
          <w:rFonts w:ascii="Times New Roman" w:hAnsi="Times New Roman" w:cs="Times New Roman"/>
          <w:sz w:val="24"/>
          <w:szCs w:val="24"/>
        </w:rPr>
        <w:t xml:space="preserve"> </w:t>
      </w:r>
      <w:r w:rsidR="00861C6F" w:rsidRPr="002A7B38">
        <w:rPr>
          <w:rFonts w:ascii="Times New Roman" w:hAnsi="Times New Roman" w:cs="Times New Roman"/>
          <w:sz w:val="24"/>
          <w:szCs w:val="24"/>
        </w:rPr>
        <w:t>una condizione necessaria per la creazione dei legami</w:t>
      </w:r>
      <w:r w:rsidR="00B34FA0" w:rsidRPr="002A7B38">
        <w:rPr>
          <w:rFonts w:ascii="Times New Roman" w:hAnsi="Times New Roman" w:cs="Times New Roman"/>
          <w:sz w:val="24"/>
          <w:szCs w:val="24"/>
        </w:rPr>
        <w:t>, qualsiasi tipo essi siano</w:t>
      </w:r>
      <w:r w:rsidR="00861C6F" w:rsidRPr="002A7B38">
        <w:rPr>
          <w:rFonts w:ascii="Times New Roman" w:hAnsi="Times New Roman" w:cs="Times New Roman"/>
          <w:sz w:val="24"/>
          <w:szCs w:val="24"/>
        </w:rPr>
        <w:t xml:space="preserve">, ma se diventa guida dominante nell’agire dell’individuo, limita l’affettività e la fa </w:t>
      </w:r>
      <w:r>
        <w:rPr>
          <w:rFonts w:ascii="Times New Roman" w:hAnsi="Times New Roman" w:cs="Times New Roman"/>
          <w:sz w:val="24"/>
          <w:szCs w:val="24"/>
        </w:rPr>
        <w:t>regredire</w:t>
      </w:r>
      <w:r w:rsidR="00861C6F" w:rsidRPr="002A7B38">
        <w:rPr>
          <w:rFonts w:ascii="Times New Roman" w:hAnsi="Times New Roman" w:cs="Times New Roman"/>
          <w:sz w:val="24"/>
          <w:szCs w:val="24"/>
        </w:rPr>
        <w:t>.</w:t>
      </w:r>
      <w:r w:rsidR="00B34FA0" w:rsidRPr="002A7B38">
        <w:rPr>
          <w:rFonts w:ascii="Times New Roman" w:hAnsi="Times New Roman" w:cs="Times New Roman"/>
          <w:sz w:val="24"/>
          <w:szCs w:val="24"/>
        </w:rPr>
        <w:t xml:space="preserve"> Istintivamente </w:t>
      </w:r>
      <w:r w:rsidR="00D50BDC" w:rsidRPr="002A7B38">
        <w:rPr>
          <w:rFonts w:ascii="Times New Roman" w:hAnsi="Times New Roman" w:cs="Times New Roman"/>
          <w:sz w:val="24"/>
          <w:szCs w:val="24"/>
        </w:rPr>
        <w:t>siamo</w:t>
      </w:r>
      <w:r w:rsidR="00B34FA0" w:rsidRPr="002A7B38">
        <w:rPr>
          <w:rFonts w:ascii="Times New Roman" w:hAnsi="Times New Roman" w:cs="Times New Roman"/>
          <w:sz w:val="24"/>
          <w:szCs w:val="24"/>
        </w:rPr>
        <w:t xml:space="preserve"> </w:t>
      </w:r>
      <w:r>
        <w:rPr>
          <w:rFonts w:ascii="Times New Roman" w:hAnsi="Times New Roman" w:cs="Times New Roman"/>
          <w:sz w:val="24"/>
          <w:szCs w:val="24"/>
        </w:rPr>
        <w:t xml:space="preserve">quasi </w:t>
      </w:r>
      <w:r w:rsidR="00B34FA0" w:rsidRPr="002A7B38">
        <w:rPr>
          <w:rFonts w:ascii="Times New Roman" w:hAnsi="Times New Roman" w:cs="Times New Roman"/>
          <w:sz w:val="24"/>
          <w:szCs w:val="24"/>
        </w:rPr>
        <w:t xml:space="preserve">portati a voler creare </w:t>
      </w:r>
      <w:r w:rsidR="00D50BDC" w:rsidRPr="002A7B38">
        <w:rPr>
          <w:rFonts w:ascii="Times New Roman" w:hAnsi="Times New Roman" w:cs="Times New Roman"/>
          <w:sz w:val="24"/>
          <w:szCs w:val="24"/>
        </w:rPr>
        <w:t>legami con ogni individuo che incontr</w:t>
      </w:r>
      <w:r>
        <w:rPr>
          <w:rFonts w:ascii="Times New Roman" w:hAnsi="Times New Roman" w:cs="Times New Roman"/>
          <w:sz w:val="24"/>
          <w:szCs w:val="24"/>
        </w:rPr>
        <w:t>iamo: quando a</w:t>
      </w:r>
      <w:r w:rsidR="00D50BDC" w:rsidRPr="002A7B38">
        <w:rPr>
          <w:rFonts w:ascii="Times New Roman" w:hAnsi="Times New Roman" w:cs="Times New Roman"/>
          <w:sz w:val="24"/>
          <w:szCs w:val="24"/>
        </w:rPr>
        <w:t>ll’</w:t>
      </w:r>
      <w:r w:rsidR="00B703F6" w:rsidRPr="002A7B38">
        <w:rPr>
          <w:rFonts w:ascii="Times New Roman" w:hAnsi="Times New Roman" w:cs="Times New Roman"/>
          <w:sz w:val="24"/>
          <w:szCs w:val="24"/>
        </w:rPr>
        <w:t>istinto di auto-conservazione</w:t>
      </w:r>
      <w:r>
        <w:rPr>
          <w:rFonts w:ascii="Times New Roman" w:hAnsi="Times New Roman" w:cs="Times New Roman"/>
          <w:sz w:val="24"/>
          <w:szCs w:val="24"/>
        </w:rPr>
        <w:t xml:space="preserve"> subentra l’emozione, questa </w:t>
      </w:r>
      <w:r w:rsidR="00D35E49" w:rsidRPr="002A7B38">
        <w:rPr>
          <w:rFonts w:ascii="Times New Roman" w:hAnsi="Times New Roman" w:cs="Times New Roman"/>
          <w:sz w:val="24"/>
          <w:szCs w:val="24"/>
        </w:rPr>
        <w:t xml:space="preserve">inizia a mutare gradualmente </w:t>
      </w:r>
      <w:r>
        <w:rPr>
          <w:rFonts w:ascii="Times New Roman" w:hAnsi="Times New Roman" w:cs="Times New Roman"/>
          <w:sz w:val="24"/>
          <w:szCs w:val="24"/>
        </w:rPr>
        <w:t xml:space="preserve">fino a diventare </w:t>
      </w:r>
      <w:r w:rsidR="00D35E49" w:rsidRPr="002A7B38">
        <w:rPr>
          <w:rFonts w:ascii="Times New Roman" w:hAnsi="Times New Roman" w:cs="Times New Roman"/>
          <w:sz w:val="24"/>
          <w:szCs w:val="24"/>
        </w:rPr>
        <w:t>sentimento</w:t>
      </w:r>
      <w:r w:rsidR="00B703F6" w:rsidRPr="002A7B38">
        <w:rPr>
          <w:rFonts w:ascii="Times New Roman" w:hAnsi="Times New Roman" w:cs="Times New Roman"/>
          <w:sz w:val="24"/>
          <w:szCs w:val="24"/>
        </w:rPr>
        <w:t>.</w:t>
      </w:r>
      <w:r>
        <w:rPr>
          <w:rFonts w:ascii="Times New Roman" w:hAnsi="Times New Roman" w:cs="Times New Roman"/>
          <w:sz w:val="24"/>
          <w:szCs w:val="24"/>
        </w:rPr>
        <w:t xml:space="preserve"> Ma perché ci sia il sentimento, è necessaria</w:t>
      </w:r>
      <w:r w:rsidR="004869C7">
        <w:rPr>
          <w:rFonts w:ascii="Times New Roman" w:hAnsi="Times New Roman" w:cs="Times New Roman"/>
          <w:sz w:val="24"/>
          <w:szCs w:val="24"/>
        </w:rPr>
        <w:t xml:space="preserve"> la ragione, in quanto i</w:t>
      </w:r>
      <w:r>
        <w:rPr>
          <w:rFonts w:ascii="Times New Roman" w:hAnsi="Times New Roman" w:cs="Times New Roman"/>
          <w:sz w:val="24"/>
          <w:szCs w:val="24"/>
        </w:rPr>
        <w:t>l sentimento è l</w:t>
      </w:r>
      <w:r w:rsidR="004869C7">
        <w:rPr>
          <w:rFonts w:ascii="Times New Roman" w:hAnsi="Times New Roman" w:cs="Times New Roman"/>
          <w:sz w:val="24"/>
          <w:szCs w:val="24"/>
        </w:rPr>
        <w:t>’atto di consapevolezza</w:t>
      </w:r>
      <w:r w:rsidR="00D50BDC" w:rsidRPr="002A7B38">
        <w:rPr>
          <w:rFonts w:ascii="Times New Roman" w:hAnsi="Times New Roman" w:cs="Times New Roman"/>
          <w:sz w:val="24"/>
          <w:szCs w:val="24"/>
        </w:rPr>
        <w:t xml:space="preserve"> dell’emozione</w:t>
      </w:r>
      <w:r w:rsidR="00D35E49" w:rsidRPr="002A7B38">
        <w:rPr>
          <w:rFonts w:ascii="Times New Roman" w:hAnsi="Times New Roman" w:cs="Times New Roman"/>
          <w:sz w:val="24"/>
          <w:szCs w:val="24"/>
        </w:rPr>
        <w:t>.</w:t>
      </w:r>
      <w:r w:rsidR="00861C6F" w:rsidRPr="002A7B38">
        <w:rPr>
          <w:rFonts w:ascii="Times New Roman" w:hAnsi="Times New Roman" w:cs="Times New Roman"/>
          <w:sz w:val="24"/>
          <w:szCs w:val="24"/>
        </w:rPr>
        <w:t xml:space="preserve"> L</w:t>
      </w:r>
      <w:r w:rsidR="00B703F6" w:rsidRPr="002A7B38">
        <w:rPr>
          <w:rFonts w:ascii="Times New Roman" w:hAnsi="Times New Roman" w:cs="Times New Roman"/>
          <w:sz w:val="24"/>
          <w:szCs w:val="24"/>
        </w:rPr>
        <w:t>’emozione è il sentire egocentrico</w:t>
      </w:r>
      <w:r w:rsidR="004869C7">
        <w:rPr>
          <w:rFonts w:ascii="Times New Roman" w:hAnsi="Times New Roman" w:cs="Times New Roman"/>
          <w:sz w:val="24"/>
          <w:szCs w:val="24"/>
        </w:rPr>
        <w:t xml:space="preserve"> e </w:t>
      </w:r>
      <w:r w:rsidR="00D50BDC" w:rsidRPr="002A7B38">
        <w:rPr>
          <w:rFonts w:ascii="Times New Roman" w:hAnsi="Times New Roman" w:cs="Times New Roman"/>
          <w:sz w:val="24"/>
          <w:szCs w:val="24"/>
        </w:rPr>
        <w:t>immediato</w:t>
      </w:r>
      <w:r w:rsidR="00861C6F" w:rsidRPr="002A7B38">
        <w:rPr>
          <w:rFonts w:ascii="Times New Roman" w:hAnsi="Times New Roman" w:cs="Times New Roman"/>
          <w:sz w:val="24"/>
          <w:szCs w:val="24"/>
        </w:rPr>
        <w:t xml:space="preserve"> che si perde nelle relazioni. Al contrario</w:t>
      </w:r>
      <w:r w:rsidR="00B703F6" w:rsidRPr="002A7B38">
        <w:rPr>
          <w:rFonts w:ascii="Times New Roman" w:hAnsi="Times New Roman" w:cs="Times New Roman"/>
          <w:sz w:val="24"/>
          <w:szCs w:val="24"/>
        </w:rPr>
        <w:t xml:space="preserve"> i sent</w:t>
      </w:r>
      <w:r w:rsidR="00861C6F" w:rsidRPr="002A7B38">
        <w:rPr>
          <w:rFonts w:ascii="Times New Roman" w:hAnsi="Times New Roman" w:cs="Times New Roman"/>
          <w:sz w:val="24"/>
          <w:szCs w:val="24"/>
        </w:rPr>
        <w:t>imenti perseverano nel tempo grazie alla presa di coscienza</w:t>
      </w:r>
      <w:r w:rsidR="002B59D5" w:rsidRPr="002A7B38">
        <w:rPr>
          <w:rFonts w:ascii="Times New Roman" w:hAnsi="Times New Roman" w:cs="Times New Roman"/>
          <w:sz w:val="24"/>
          <w:szCs w:val="24"/>
        </w:rPr>
        <w:t>. Ma aggiungendo la ragione al sentimento cosa si genera?</w:t>
      </w:r>
      <w:r w:rsidR="004869C7">
        <w:rPr>
          <w:rFonts w:ascii="Times New Roman" w:hAnsi="Times New Roman" w:cs="Times New Roman"/>
          <w:sz w:val="24"/>
          <w:szCs w:val="24"/>
        </w:rPr>
        <w:t xml:space="preserve"> </w:t>
      </w:r>
      <w:r w:rsidR="0013790D" w:rsidRPr="002A7B38">
        <w:rPr>
          <w:rFonts w:ascii="Times New Roman" w:hAnsi="Times New Roman" w:cs="Times New Roman"/>
          <w:sz w:val="24"/>
          <w:szCs w:val="24"/>
        </w:rPr>
        <w:t xml:space="preserve">Poiché il sentimento è un “emozione ragionata”, l’applicarsi della ragione su di esso porterebbe il suo decadimento e l’uomo </w:t>
      </w:r>
      <w:r w:rsidR="004869C7">
        <w:rPr>
          <w:rFonts w:ascii="Times New Roman" w:hAnsi="Times New Roman" w:cs="Times New Roman"/>
          <w:sz w:val="24"/>
          <w:szCs w:val="24"/>
        </w:rPr>
        <w:t>sarebbe succube del suo raziocinio</w:t>
      </w:r>
      <w:r w:rsidR="0013790D" w:rsidRPr="002A7B38">
        <w:rPr>
          <w:rFonts w:ascii="Times New Roman" w:hAnsi="Times New Roman" w:cs="Times New Roman"/>
          <w:sz w:val="24"/>
          <w:szCs w:val="24"/>
        </w:rPr>
        <w:t xml:space="preserve">. </w:t>
      </w:r>
      <w:r w:rsidR="00527B0F" w:rsidRPr="002A7B38">
        <w:rPr>
          <w:rFonts w:ascii="Times New Roman" w:hAnsi="Times New Roman" w:cs="Times New Roman"/>
          <w:sz w:val="24"/>
          <w:szCs w:val="24"/>
        </w:rPr>
        <w:t xml:space="preserve">È importante evidenziare che la ragione </w:t>
      </w:r>
      <w:r w:rsidR="0013790D" w:rsidRPr="002A7B38">
        <w:rPr>
          <w:rFonts w:ascii="Times New Roman" w:hAnsi="Times New Roman" w:cs="Times New Roman"/>
          <w:sz w:val="24"/>
          <w:szCs w:val="24"/>
        </w:rPr>
        <w:t xml:space="preserve">non </w:t>
      </w:r>
      <w:r w:rsidR="00527B0F" w:rsidRPr="002A7B38">
        <w:rPr>
          <w:rFonts w:ascii="Times New Roman" w:hAnsi="Times New Roman" w:cs="Times New Roman"/>
          <w:sz w:val="24"/>
          <w:szCs w:val="24"/>
        </w:rPr>
        <w:t xml:space="preserve">debba </w:t>
      </w:r>
      <w:r w:rsidR="00527B0F" w:rsidRPr="002A7B38">
        <w:rPr>
          <w:rFonts w:ascii="Times New Roman" w:hAnsi="Times New Roman" w:cs="Times New Roman"/>
          <w:sz w:val="24"/>
          <w:szCs w:val="24"/>
        </w:rPr>
        <w:lastRenderedPageBreak/>
        <w:t>essere l’unic</w:t>
      </w:r>
      <w:r w:rsidR="0013790D" w:rsidRPr="002A7B38">
        <w:rPr>
          <w:rFonts w:ascii="Times New Roman" w:hAnsi="Times New Roman" w:cs="Times New Roman"/>
          <w:sz w:val="24"/>
          <w:szCs w:val="24"/>
        </w:rPr>
        <w:t>a guida delle azioni, in quanto</w:t>
      </w:r>
      <w:r w:rsidR="004869C7">
        <w:rPr>
          <w:rFonts w:ascii="Times New Roman" w:hAnsi="Times New Roman" w:cs="Times New Roman"/>
          <w:sz w:val="24"/>
          <w:szCs w:val="24"/>
        </w:rPr>
        <w:t xml:space="preserve"> se l’uomo fosse solo un ente</w:t>
      </w:r>
      <w:r w:rsidR="0013790D" w:rsidRPr="002A7B38">
        <w:rPr>
          <w:rFonts w:ascii="Times New Roman" w:hAnsi="Times New Roman" w:cs="Times New Roman"/>
          <w:sz w:val="24"/>
          <w:szCs w:val="24"/>
        </w:rPr>
        <w:t xml:space="preserve"> razionale, l’egoismo sano che lo caratterizza</w:t>
      </w:r>
      <w:r w:rsidR="00527B0F" w:rsidRPr="002A7B38">
        <w:rPr>
          <w:rFonts w:ascii="Times New Roman" w:hAnsi="Times New Roman" w:cs="Times New Roman"/>
          <w:sz w:val="24"/>
          <w:szCs w:val="24"/>
        </w:rPr>
        <w:t xml:space="preserve"> degenererebbe i</w:t>
      </w:r>
      <w:r w:rsidR="0013790D" w:rsidRPr="002A7B38">
        <w:rPr>
          <w:rFonts w:ascii="Times New Roman" w:hAnsi="Times New Roman" w:cs="Times New Roman"/>
          <w:sz w:val="24"/>
          <w:szCs w:val="24"/>
        </w:rPr>
        <w:t>n egocentrismo, trasformandolo</w:t>
      </w:r>
      <w:r w:rsidR="00527B0F" w:rsidRPr="002A7B38">
        <w:rPr>
          <w:rFonts w:ascii="Times New Roman" w:hAnsi="Times New Roman" w:cs="Times New Roman"/>
          <w:sz w:val="24"/>
          <w:szCs w:val="24"/>
        </w:rPr>
        <w:t xml:space="preserve"> in</w:t>
      </w:r>
      <w:r w:rsidR="004869C7">
        <w:rPr>
          <w:rFonts w:ascii="Times New Roman" w:hAnsi="Times New Roman" w:cs="Times New Roman"/>
          <w:sz w:val="24"/>
          <w:szCs w:val="24"/>
        </w:rPr>
        <w:t xml:space="preserve"> un individuo disinteressato al</w:t>
      </w:r>
      <w:r w:rsidR="00527B0F" w:rsidRPr="002A7B38">
        <w:rPr>
          <w:rFonts w:ascii="Times New Roman" w:hAnsi="Times New Roman" w:cs="Times New Roman"/>
          <w:sz w:val="24"/>
          <w:szCs w:val="24"/>
        </w:rPr>
        <w:t xml:space="preserve">le </w:t>
      </w:r>
      <w:r w:rsidR="004869C7">
        <w:rPr>
          <w:rFonts w:ascii="Times New Roman" w:hAnsi="Times New Roman" w:cs="Times New Roman"/>
          <w:sz w:val="24"/>
          <w:szCs w:val="24"/>
        </w:rPr>
        <w:t>necessità altrui e non preoccupato de</w:t>
      </w:r>
      <w:r w:rsidR="00527B0F" w:rsidRPr="002A7B38">
        <w:rPr>
          <w:rFonts w:ascii="Times New Roman" w:hAnsi="Times New Roman" w:cs="Times New Roman"/>
          <w:sz w:val="24"/>
          <w:szCs w:val="24"/>
        </w:rPr>
        <w:t xml:space="preserve">lla probabilità di ferire l’altro. </w:t>
      </w:r>
      <w:r w:rsidR="0013790D" w:rsidRPr="002A7B38">
        <w:rPr>
          <w:rFonts w:ascii="Times New Roman" w:hAnsi="Times New Roman" w:cs="Times New Roman"/>
          <w:sz w:val="24"/>
          <w:szCs w:val="24"/>
        </w:rPr>
        <w:t xml:space="preserve">La sfera </w:t>
      </w:r>
      <w:r w:rsidR="00FF04C1" w:rsidRPr="002A7B38">
        <w:rPr>
          <w:rFonts w:ascii="Times New Roman" w:hAnsi="Times New Roman" w:cs="Times New Roman"/>
          <w:sz w:val="24"/>
          <w:szCs w:val="24"/>
        </w:rPr>
        <w:t>emotiva</w:t>
      </w:r>
      <w:r w:rsidR="0013790D" w:rsidRPr="002A7B38">
        <w:rPr>
          <w:rFonts w:ascii="Times New Roman" w:hAnsi="Times New Roman" w:cs="Times New Roman"/>
          <w:sz w:val="24"/>
          <w:szCs w:val="24"/>
        </w:rPr>
        <w:t xml:space="preserve"> e la sfera razionale devono esistere simu</w:t>
      </w:r>
      <w:r w:rsidR="004869C7">
        <w:rPr>
          <w:rFonts w:ascii="Times New Roman" w:hAnsi="Times New Roman" w:cs="Times New Roman"/>
          <w:sz w:val="24"/>
          <w:szCs w:val="24"/>
        </w:rPr>
        <w:t>ltaneamente in ogni individuo, per</w:t>
      </w:r>
      <w:r w:rsidR="0013790D" w:rsidRPr="002A7B38">
        <w:rPr>
          <w:rFonts w:ascii="Times New Roman" w:hAnsi="Times New Roman" w:cs="Times New Roman"/>
          <w:sz w:val="24"/>
          <w:szCs w:val="24"/>
        </w:rPr>
        <w:t xml:space="preserve"> vivere in </w:t>
      </w:r>
      <w:r w:rsidR="004869C7">
        <w:rPr>
          <w:rFonts w:ascii="Times New Roman" w:hAnsi="Times New Roman" w:cs="Times New Roman"/>
          <w:sz w:val="24"/>
          <w:szCs w:val="24"/>
        </w:rPr>
        <w:t>equilibrio</w:t>
      </w:r>
      <w:r w:rsidR="0013790D" w:rsidRPr="002A7B38">
        <w:rPr>
          <w:rFonts w:ascii="Times New Roman" w:hAnsi="Times New Roman" w:cs="Times New Roman"/>
          <w:sz w:val="24"/>
          <w:szCs w:val="24"/>
        </w:rPr>
        <w:t xml:space="preserve"> e</w:t>
      </w:r>
      <w:r w:rsidR="004869C7">
        <w:rPr>
          <w:rFonts w:ascii="Times New Roman" w:hAnsi="Times New Roman" w:cs="Times New Roman"/>
          <w:sz w:val="24"/>
          <w:szCs w:val="24"/>
        </w:rPr>
        <w:t>d evitare qualsiasi tipo di prevaricazione.</w:t>
      </w:r>
    </w:p>
    <w:p w:rsidR="00AD4F10" w:rsidRPr="004869C7" w:rsidRDefault="00AD4F10" w:rsidP="002A7B38">
      <w:pPr>
        <w:pStyle w:val="Paragrafoelenco"/>
        <w:numPr>
          <w:ilvl w:val="0"/>
          <w:numId w:val="13"/>
        </w:numPr>
        <w:jc w:val="both"/>
        <w:rPr>
          <w:rFonts w:ascii="Times New Roman" w:hAnsi="Times New Roman" w:cs="Times New Roman"/>
          <w:b/>
          <w:bCs/>
          <w:i/>
          <w:sz w:val="24"/>
          <w:szCs w:val="24"/>
        </w:rPr>
      </w:pPr>
      <w:r w:rsidRPr="004869C7">
        <w:rPr>
          <w:rFonts w:ascii="Times New Roman" w:hAnsi="Times New Roman" w:cs="Times New Roman"/>
          <w:b/>
          <w:bCs/>
          <w:i/>
          <w:sz w:val="24"/>
          <w:szCs w:val="24"/>
        </w:rPr>
        <w:t>FORME DI COMUNITÀ</w:t>
      </w:r>
    </w:p>
    <w:p w:rsidR="006675E0" w:rsidRDefault="00B91FA3" w:rsidP="006675E0">
      <w:pPr>
        <w:jc w:val="both"/>
        <w:rPr>
          <w:rFonts w:ascii="Times New Roman" w:hAnsi="Times New Roman" w:cs="Times New Roman"/>
          <w:sz w:val="24"/>
          <w:szCs w:val="24"/>
        </w:rPr>
      </w:pPr>
      <w:r w:rsidRPr="002A7B38">
        <w:rPr>
          <w:rFonts w:ascii="Times New Roman" w:hAnsi="Times New Roman" w:cs="Times New Roman"/>
          <w:sz w:val="24"/>
          <w:szCs w:val="24"/>
        </w:rPr>
        <w:t>Ammettendo la natura egoistica dell’uomo, non possiamo però negare che egli necessiti degli altri per sopravvivere. Riprendendo la definizione di Aristotele, l’uomo è un animale sociale, pertanto per viver</w:t>
      </w:r>
      <w:r w:rsidR="004869C7">
        <w:rPr>
          <w:rFonts w:ascii="Times New Roman" w:hAnsi="Times New Roman" w:cs="Times New Roman"/>
          <w:sz w:val="24"/>
          <w:szCs w:val="24"/>
        </w:rPr>
        <w:t>e è obbligato a formare legami. Per</w:t>
      </w:r>
      <w:r w:rsidRPr="002A7B38">
        <w:rPr>
          <w:rFonts w:ascii="Times New Roman" w:hAnsi="Times New Roman" w:cs="Times New Roman"/>
          <w:sz w:val="24"/>
          <w:szCs w:val="24"/>
        </w:rPr>
        <w:t xml:space="preserve"> avvalorare la nostra tesi, possiamo riportare l’esperimento fatto dall’imperatore Federico II di Svevia nella seconda metà del 1200. Egli decise di far nutrire regolarmente un gruppo di neonati in assoluto silenzio, al fine di rispondere alla dibattuta questione: qual è la lingua umana originaria? </w:t>
      </w:r>
      <w:r w:rsidR="00F75884" w:rsidRPr="002A7B38">
        <w:rPr>
          <w:rFonts w:ascii="Times New Roman" w:hAnsi="Times New Roman" w:cs="Times New Roman"/>
          <w:sz w:val="24"/>
          <w:szCs w:val="24"/>
        </w:rPr>
        <w:t>Ai</w:t>
      </w:r>
      <w:r w:rsidRPr="002A7B38">
        <w:rPr>
          <w:rFonts w:ascii="Times New Roman" w:hAnsi="Times New Roman" w:cs="Times New Roman"/>
          <w:sz w:val="24"/>
          <w:szCs w:val="24"/>
        </w:rPr>
        <w:t xml:space="preserve"> piccoli furono dedicate le attenzioni minime</w:t>
      </w:r>
      <w:r w:rsidR="00F75884" w:rsidRPr="002A7B38">
        <w:rPr>
          <w:rFonts w:ascii="Times New Roman" w:hAnsi="Times New Roman" w:cs="Times New Roman"/>
          <w:sz w:val="24"/>
          <w:szCs w:val="24"/>
        </w:rPr>
        <w:t>,</w:t>
      </w:r>
      <w:r w:rsidR="004869C7">
        <w:rPr>
          <w:rFonts w:ascii="Times New Roman" w:hAnsi="Times New Roman" w:cs="Times New Roman"/>
          <w:sz w:val="24"/>
          <w:szCs w:val="24"/>
        </w:rPr>
        <w:t xml:space="preserve"> solo quelle necessarie al</w:t>
      </w:r>
      <w:r w:rsidR="009A01F2">
        <w:rPr>
          <w:rFonts w:ascii="Times New Roman" w:hAnsi="Times New Roman" w:cs="Times New Roman"/>
          <w:sz w:val="24"/>
          <w:szCs w:val="24"/>
        </w:rPr>
        <w:t xml:space="preserve"> sostentamento, per </w:t>
      </w:r>
      <w:r w:rsidRPr="002A7B38">
        <w:rPr>
          <w:rFonts w:ascii="Times New Roman" w:hAnsi="Times New Roman" w:cs="Times New Roman"/>
          <w:sz w:val="24"/>
          <w:szCs w:val="24"/>
        </w:rPr>
        <w:t>eliminare completamente le interazioni linguistiche con le nutrici. L’assenza di contatto</w:t>
      </w:r>
      <w:r w:rsidR="00F75884" w:rsidRPr="002A7B38">
        <w:rPr>
          <w:rFonts w:ascii="Times New Roman" w:hAnsi="Times New Roman" w:cs="Times New Roman"/>
          <w:sz w:val="24"/>
          <w:szCs w:val="24"/>
        </w:rPr>
        <w:t>,</w:t>
      </w:r>
      <w:r w:rsidRPr="002A7B38">
        <w:rPr>
          <w:rFonts w:ascii="Times New Roman" w:hAnsi="Times New Roman" w:cs="Times New Roman"/>
          <w:sz w:val="24"/>
          <w:szCs w:val="24"/>
        </w:rPr>
        <w:t xml:space="preserve"> fisico e verbale</w:t>
      </w:r>
      <w:r w:rsidR="00F75884" w:rsidRPr="002A7B38">
        <w:rPr>
          <w:rFonts w:ascii="Times New Roman" w:hAnsi="Times New Roman" w:cs="Times New Roman"/>
          <w:sz w:val="24"/>
          <w:szCs w:val="24"/>
        </w:rPr>
        <w:t>,</w:t>
      </w:r>
      <w:r w:rsidRPr="002A7B38">
        <w:rPr>
          <w:rFonts w:ascii="Times New Roman" w:hAnsi="Times New Roman" w:cs="Times New Roman"/>
          <w:sz w:val="24"/>
          <w:szCs w:val="24"/>
        </w:rPr>
        <w:t xml:space="preserve"> li condusse fatalmente alla morte. Ciò c</w:t>
      </w:r>
      <w:r w:rsidR="004869C7">
        <w:rPr>
          <w:rFonts w:ascii="Times New Roman" w:hAnsi="Times New Roman" w:cs="Times New Roman"/>
          <w:sz w:val="24"/>
          <w:szCs w:val="24"/>
        </w:rPr>
        <w:t xml:space="preserve">i porta alla conclusione che </w:t>
      </w:r>
      <w:r w:rsidRPr="002A7B38">
        <w:rPr>
          <w:rFonts w:ascii="Times New Roman" w:hAnsi="Times New Roman" w:cs="Times New Roman"/>
          <w:sz w:val="24"/>
          <w:szCs w:val="24"/>
        </w:rPr>
        <w:t>relazionarsi</w:t>
      </w:r>
      <w:r w:rsidR="004869C7">
        <w:rPr>
          <w:rFonts w:ascii="Times New Roman" w:hAnsi="Times New Roman" w:cs="Times New Roman"/>
          <w:sz w:val="24"/>
          <w:szCs w:val="24"/>
        </w:rPr>
        <w:t>, creare legami,</w:t>
      </w:r>
      <w:r w:rsidRPr="002A7B38">
        <w:rPr>
          <w:rFonts w:ascii="Times New Roman" w:hAnsi="Times New Roman" w:cs="Times New Roman"/>
          <w:sz w:val="24"/>
          <w:szCs w:val="24"/>
        </w:rPr>
        <w:t xml:space="preserve"> è linfa vitale per l’uomo</w:t>
      </w:r>
      <w:r w:rsidR="00F75884" w:rsidRPr="002A7B38">
        <w:rPr>
          <w:rFonts w:ascii="Times New Roman" w:hAnsi="Times New Roman" w:cs="Times New Roman"/>
          <w:sz w:val="24"/>
          <w:szCs w:val="24"/>
        </w:rPr>
        <w:t xml:space="preserve"> e che a</w:t>
      </w:r>
      <w:r w:rsidRPr="002A7B38">
        <w:rPr>
          <w:rFonts w:ascii="Times New Roman" w:hAnsi="Times New Roman" w:cs="Times New Roman"/>
          <w:sz w:val="24"/>
          <w:szCs w:val="24"/>
        </w:rPr>
        <w:t>lla base della creazione di rapporti interpersonali c’è il linguaggio. Oltre all’esempio sopra riportato</w:t>
      </w:r>
      <w:r w:rsidR="00F75884" w:rsidRPr="002A7B38">
        <w:rPr>
          <w:rFonts w:ascii="Times New Roman" w:hAnsi="Times New Roman" w:cs="Times New Roman"/>
          <w:sz w:val="24"/>
          <w:szCs w:val="24"/>
        </w:rPr>
        <w:t>, diversi filosofi, come Hobbes e</w:t>
      </w:r>
      <w:r w:rsidR="000B5775">
        <w:rPr>
          <w:rFonts w:ascii="Times New Roman" w:hAnsi="Times New Roman" w:cs="Times New Roman"/>
          <w:sz w:val="24"/>
          <w:szCs w:val="24"/>
        </w:rPr>
        <w:t xml:space="preserve"> Rousseau</w:t>
      </w:r>
      <w:r w:rsidRPr="002A7B38">
        <w:rPr>
          <w:rFonts w:ascii="Times New Roman" w:hAnsi="Times New Roman" w:cs="Times New Roman"/>
          <w:sz w:val="24"/>
          <w:szCs w:val="24"/>
        </w:rPr>
        <w:t>, hanno fatto coin</w:t>
      </w:r>
      <w:r w:rsidR="000B5775">
        <w:rPr>
          <w:rFonts w:ascii="Times New Roman" w:hAnsi="Times New Roman" w:cs="Times New Roman"/>
          <w:sz w:val="24"/>
          <w:szCs w:val="24"/>
        </w:rPr>
        <w:t>cidere la nascita della comunità civile</w:t>
      </w:r>
      <w:r w:rsidR="004869C7">
        <w:rPr>
          <w:rFonts w:ascii="Times New Roman" w:hAnsi="Times New Roman" w:cs="Times New Roman"/>
          <w:sz w:val="24"/>
          <w:szCs w:val="24"/>
        </w:rPr>
        <w:t xml:space="preserve"> </w:t>
      </w:r>
      <w:r w:rsidRPr="002A7B38">
        <w:rPr>
          <w:rFonts w:ascii="Times New Roman" w:hAnsi="Times New Roman" w:cs="Times New Roman"/>
          <w:sz w:val="24"/>
          <w:szCs w:val="24"/>
        </w:rPr>
        <w:t>con l’uscita d</w:t>
      </w:r>
      <w:r w:rsidR="000B5775">
        <w:rPr>
          <w:rFonts w:ascii="Times New Roman" w:hAnsi="Times New Roman" w:cs="Times New Roman"/>
          <w:sz w:val="24"/>
          <w:szCs w:val="24"/>
        </w:rPr>
        <w:t xml:space="preserve">ell’uomo dallo stato di natura. </w:t>
      </w:r>
      <w:r w:rsidRPr="002A7B38">
        <w:rPr>
          <w:rFonts w:ascii="Times New Roman" w:hAnsi="Times New Roman" w:cs="Times New Roman"/>
          <w:sz w:val="24"/>
          <w:szCs w:val="24"/>
        </w:rPr>
        <w:t xml:space="preserve">Questo concetto può essere espresso </w:t>
      </w:r>
      <w:r w:rsidR="00AD4F10" w:rsidRPr="002A7B38">
        <w:rPr>
          <w:rFonts w:ascii="Times New Roman" w:hAnsi="Times New Roman" w:cs="Times New Roman"/>
          <w:sz w:val="24"/>
          <w:szCs w:val="24"/>
        </w:rPr>
        <w:t>attraverso una celebre frase di Hobbes</w:t>
      </w:r>
      <w:r w:rsidR="00C57EF9" w:rsidRPr="002A7B38">
        <w:rPr>
          <w:rFonts w:ascii="Times New Roman" w:hAnsi="Times New Roman" w:cs="Times New Roman"/>
          <w:sz w:val="24"/>
          <w:szCs w:val="24"/>
        </w:rPr>
        <w:t xml:space="preserve">, </w:t>
      </w:r>
      <w:r w:rsidR="000B5775">
        <w:rPr>
          <w:rFonts w:ascii="Times New Roman" w:hAnsi="Times New Roman" w:cs="Times New Roman"/>
          <w:sz w:val="24"/>
          <w:szCs w:val="24"/>
        </w:rPr>
        <w:t xml:space="preserve">presente </w:t>
      </w:r>
      <w:r w:rsidR="00C57EF9" w:rsidRPr="002A7B38">
        <w:rPr>
          <w:rFonts w:ascii="Times New Roman" w:hAnsi="Times New Roman" w:cs="Times New Roman"/>
          <w:sz w:val="24"/>
          <w:szCs w:val="24"/>
        </w:rPr>
        <w:t xml:space="preserve">nel suo </w:t>
      </w:r>
      <w:r w:rsidR="00C57EF9" w:rsidRPr="000B5775">
        <w:rPr>
          <w:rFonts w:ascii="Times New Roman" w:hAnsi="Times New Roman" w:cs="Times New Roman"/>
          <w:i/>
          <w:sz w:val="24"/>
          <w:szCs w:val="24"/>
        </w:rPr>
        <w:t>De cive</w:t>
      </w:r>
      <w:r w:rsidR="000B5775">
        <w:rPr>
          <w:rFonts w:ascii="Times New Roman" w:hAnsi="Times New Roman" w:cs="Times New Roman"/>
          <w:sz w:val="24"/>
          <w:szCs w:val="24"/>
        </w:rPr>
        <w:t xml:space="preserve">: </w:t>
      </w:r>
      <w:r w:rsidR="00AD4F10" w:rsidRPr="002A7B38">
        <w:rPr>
          <w:rFonts w:ascii="Times New Roman" w:hAnsi="Times New Roman" w:cs="Times New Roman"/>
          <w:sz w:val="24"/>
          <w:szCs w:val="24"/>
        </w:rPr>
        <w:t>“</w:t>
      </w:r>
      <w:r w:rsidR="00AD4F10" w:rsidRPr="000B5775">
        <w:rPr>
          <w:rFonts w:ascii="Times New Roman" w:hAnsi="Times New Roman" w:cs="Times New Roman"/>
          <w:i/>
          <w:sz w:val="24"/>
          <w:szCs w:val="24"/>
        </w:rPr>
        <w:t>lupus est homo homini, non homo, quom</w:t>
      </w:r>
      <w:r w:rsidR="000B5775">
        <w:rPr>
          <w:rFonts w:ascii="Times New Roman" w:hAnsi="Times New Roman" w:cs="Times New Roman"/>
          <w:i/>
          <w:sz w:val="24"/>
          <w:szCs w:val="24"/>
        </w:rPr>
        <w:t xml:space="preserve"> </w:t>
      </w:r>
      <w:r w:rsidR="00AD4F10" w:rsidRPr="000B5775">
        <w:rPr>
          <w:rFonts w:ascii="Times New Roman" w:hAnsi="Times New Roman" w:cs="Times New Roman"/>
          <w:i/>
          <w:sz w:val="24"/>
          <w:szCs w:val="24"/>
        </w:rPr>
        <w:t>qualis</w:t>
      </w:r>
      <w:r w:rsidR="000B5775">
        <w:rPr>
          <w:rFonts w:ascii="Times New Roman" w:hAnsi="Times New Roman" w:cs="Times New Roman"/>
          <w:i/>
          <w:sz w:val="24"/>
          <w:szCs w:val="24"/>
        </w:rPr>
        <w:t xml:space="preserve"> </w:t>
      </w:r>
      <w:r w:rsidR="00AD4F10" w:rsidRPr="000B5775">
        <w:rPr>
          <w:rFonts w:ascii="Times New Roman" w:hAnsi="Times New Roman" w:cs="Times New Roman"/>
          <w:i/>
          <w:sz w:val="24"/>
          <w:szCs w:val="24"/>
        </w:rPr>
        <w:t>sit non novit</w:t>
      </w:r>
      <w:r w:rsidR="00F75884" w:rsidRPr="002A7B38">
        <w:rPr>
          <w:rFonts w:ascii="Times New Roman" w:hAnsi="Times New Roman" w:cs="Times New Roman"/>
          <w:sz w:val="24"/>
          <w:szCs w:val="24"/>
        </w:rPr>
        <w:t>”</w:t>
      </w:r>
      <w:r w:rsidR="000B5775">
        <w:rPr>
          <w:rFonts w:ascii="Times New Roman" w:hAnsi="Times New Roman" w:cs="Times New Roman"/>
          <w:sz w:val="24"/>
          <w:szCs w:val="24"/>
        </w:rPr>
        <w:t xml:space="preserve"> (“un uomo per un altro uomo è un lupo, non un uomo, quando l’uno non conosce quale sia il carattere dell’altro”)</w:t>
      </w:r>
      <w:r w:rsidR="00F75884" w:rsidRPr="002A7B38">
        <w:rPr>
          <w:rFonts w:ascii="Times New Roman" w:hAnsi="Times New Roman" w:cs="Times New Roman"/>
          <w:sz w:val="24"/>
          <w:szCs w:val="24"/>
        </w:rPr>
        <w:t xml:space="preserve">. </w:t>
      </w:r>
      <w:r w:rsidR="00AD4F10" w:rsidRPr="002A7B38">
        <w:rPr>
          <w:rFonts w:ascii="Times New Roman" w:hAnsi="Times New Roman" w:cs="Times New Roman"/>
          <w:sz w:val="24"/>
          <w:szCs w:val="24"/>
        </w:rPr>
        <w:t>Per l’idea di comunità, ci siamo i</w:t>
      </w:r>
      <w:r w:rsidR="0081393C" w:rsidRPr="002A7B38">
        <w:rPr>
          <w:rFonts w:ascii="Times New Roman" w:hAnsi="Times New Roman" w:cs="Times New Roman"/>
          <w:sz w:val="24"/>
          <w:szCs w:val="24"/>
        </w:rPr>
        <w:t>s</w:t>
      </w:r>
      <w:r w:rsidR="00AD4F10" w:rsidRPr="002A7B38">
        <w:rPr>
          <w:rFonts w:ascii="Times New Roman" w:hAnsi="Times New Roman" w:cs="Times New Roman"/>
          <w:sz w:val="24"/>
          <w:szCs w:val="24"/>
        </w:rPr>
        <w:t xml:space="preserve">pirati alla </w:t>
      </w:r>
      <w:r w:rsidR="0081393C" w:rsidRPr="002A7B38">
        <w:rPr>
          <w:rFonts w:ascii="Times New Roman" w:hAnsi="Times New Roman" w:cs="Times New Roman"/>
          <w:sz w:val="24"/>
          <w:szCs w:val="24"/>
        </w:rPr>
        <w:t>idea di maschera</w:t>
      </w:r>
      <w:r w:rsidR="000B5775">
        <w:rPr>
          <w:rFonts w:ascii="Times New Roman" w:hAnsi="Times New Roman" w:cs="Times New Roman"/>
          <w:sz w:val="24"/>
          <w:szCs w:val="24"/>
        </w:rPr>
        <w:t xml:space="preserve"> di Pirandello</w:t>
      </w:r>
      <w:r w:rsidR="000D5505" w:rsidRPr="002A7B38">
        <w:rPr>
          <w:rFonts w:ascii="Times New Roman" w:hAnsi="Times New Roman" w:cs="Times New Roman"/>
          <w:sz w:val="24"/>
          <w:szCs w:val="24"/>
        </w:rPr>
        <w:t xml:space="preserve"> ch</w:t>
      </w:r>
      <w:r w:rsidR="00AD4F10" w:rsidRPr="002A7B38">
        <w:rPr>
          <w:rFonts w:ascii="Times New Roman" w:hAnsi="Times New Roman" w:cs="Times New Roman"/>
          <w:sz w:val="24"/>
          <w:szCs w:val="24"/>
        </w:rPr>
        <w:t>e</w:t>
      </w:r>
      <w:r w:rsidR="009A01F2">
        <w:rPr>
          <w:rFonts w:ascii="Times New Roman" w:hAnsi="Times New Roman" w:cs="Times New Roman"/>
          <w:sz w:val="24"/>
          <w:szCs w:val="24"/>
        </w:rPr>
        <w:t>,</w:t>
      </w:r>
      <w:r w:rsidR="00AD4F10" w:rsidRPr="002A7B38">
        <w:rPr>
          <w:rFonts w:ascii="Times New Roman" w:hAnsi="Times New Roman" w:cs="Times New Roman"/>
          <w:sz w:val="24"/>
          <w:szCs w:val="24"/>
        </w:rPr>
        <w:t xml:space="preserve"> talvolta</w:t>
      </w:r>
      <w:r w:rsidR="009A01F2">
        <w:rPr>
          <w:rFonts w:ascii="Times New Roman" w:hAnsi="Times New Roman" w:cs="Times New Roman"/>
          <w:sz w:val="24"/>
          <w:szCs w:val="24"/>
        </w:rPr>
        <w:t>,</w:t>
      </w:r>
      <w:r w:rsidR="00AD4F10" w:rsidRPr="002A7B38">
        <w:rPr>
          <w:rFonts w:ascii="Times New Roman" w:hAnsi="Times New Roman" w:cs="Times New Roman"/>
          <w:sz w:val="24"/>
          <w:szCs w:val="24"/>
        </w:rPr>
        <w:t xml:space="preserve"> nemmeno quando si è con il proprio io</w:t>
      </w:r>
      <w:r w:rsidR="000D5505" w:rsidRPr="002A7B38">
        <w:rPr>
          <w:rFonts w:ascii="Times New Roman" w:hAnsi="Times New Roman" w:cs="Times New Roman"/>
          <w:sz w:val="24"/>
          <w:szCs w:val="24"/>
        </w:rPr>
        <w:t xml:space="preserve"> viene calata</w:t>
      </w:r>
      <w:r w:rsidR="00AD4F10" w:rsidRPr="002A7B38">
        <w:rPr>
          <w:rFonts w:ascii="Times New Roman" w:hAnsi="Times New Roman" w:cs="Times New Roman"/>
          <w:sz w:val="24"/>
          <w:szCs w:val="24"/>
        </w:rPr>
        <w:t xml:space="preserve">. </w:t>
      </w:r>
      <w:r w:rsidR="000D5505" w:rsidRPr="002A7B38">
        <w:rPr>
          <w:rFonts w:ascii="Times New Roman" w:hAnsi="Times New Roman" w:cs="Times New Roman"/>
          <w:sz w:val="24"/>
          <w:szCs w:val="24"/>
        </w:rPr>
        <w:t>Ogni individuo</w:t>
      </w:r>
      <w:r w:rsidR="00AD4F10" w:rsidRPr="002A7B38">
        <w:rPr>
          <w:rFonts w:ascii="Times New Roman" w:hAnsi="Times New Roman" w:cs="Times New Roman"/>
          <w:sz w:val="24"/>
          <w:szCs w:val="24"/>
        </w:rPr>
        <w:t xml:space="preserve"> è </w:t>
      </w:r>
      <w:r w:rsidR="000D5505" w:rsidRPr="002A7B38">
        <w:rPr>
          <w:rFonts w:ascii="Times New Roman" w:hAnsi="Times New Roman" w:cs="Times New Roman"/>
          <w:sz w:val="24"/>
          <w:szCs w:val="24"/>
        </w:rPr>
        <w:t>diverso</w:t>
      </w:r>
      <w:r w:rsidR="00AD4F10" w:rsidRPr="002A7B38">
        <w:rPr>
          <w:rFonts w:ascii="Times New Roman" w:hAnsi="Times New Roman" w:cs="Times New Roman"/>
          <w:sz w:val="24"/>
          <w:szCs w:val="24"/>
        </w:rPr>
        <w:t xml:space="preserve"> in base alle per</w:t>
      </w:r>
      <w:r w:rsidR="000D5505" w:rsidRPr="002A7B38">
        <w:rPr>
          <w:rFonts w:ascii="Times New Roman" w:hAnsi="Times New Roman" w:cs="Times New Roman"/>
          <w:sz w:val="24"/>
          <w:szCs w:val="24"/>
        </w:rPr>
        <w:t>s</w:t>
      </w:r>
      <w:r w:rsidR="00AD4F10" w:rsidRPr="002A7B38">
        <w:rPr>
          <w:rFonts w:ascii="Times New Roman" w:hAnsi="Times New Roman" w:cs="Times New Roman"/>
          <w:sz w:val="24"/>
          <w:szCs w:val="24"/>
        </w:rPr>
        <w:t xml:space="preserve">one con </w:t>
      </w:r>
      <w:r w:rsidR="000D5505" w:rsidRPr="002A7B38">
        <w:rPr>
          <w:rFonts w:ascii="Times New Roman" w:hAnsi="Times New Roman" w:cs="Times New Roman"/>
          <w:sz w:val="24"/>
          <w:szCs w:val="24"/>
        </w:rPr>
        <w:t>cui si rapporta</w:t>
      </w:r>
      <w:r w:rsidR="00AD4F10" w:rsidRPr="002A7B38">
        <w:rPr>
          <w:rFonts w:ascii="Times New Roman" w:hAnsi="Times New Roman" w:cs="Times New Roman"/>
          <w:sz w:val="24"/>
          <w:szCs w:val="24"/>
        </w:rPr>
        <w:t>, arrivando a togliere quasi del tutto la maschera solo con le persone con le quali siamo legati da un legame esigenziale. Nemmeno in famiglia siamo</w:t>
      </w:r>
      <w:r w:rsidR="000D5505" w:rsidRPr="002A7B38">
        <w:rPr>
          <w:rFonts w:ascii="Times New Roman" w:hAnsi="Times New Roman" w:cs="Times New Roman"/>
          <w:sz w:val="24"/>
          <w:szCs w:val="24"/>
        </w:rPr>
        <w:t xml:space="preserve"> totalmente</w:t>
      </w:r>
      <w:r w:rsidR="00AD4F10" w:rsidRPr="002A7B38">
        <w:rPr>
          <w:rFonts w:ascii="Times New Roman" w:hAnsi="Times New Roman" w:cs="Times New Roman"/>
          <w:sz w:val="24"/>
          <w:szCs w:val="24"/>
        </w:rPr>
        <w:t xml:space="preserve"> noi stessi, in quanto la famiglia è anch’essa </w:t>
      </w:r>
      <w:r w:rsidR="000D5505" w:rsidRPr="002A7B38">
        <w:rPr>
          <w:rFonts w:ascii="Times New Roman" w:hAnsi="Times New Roman" w:cs="Times New Roman"/>
          <w:sz w:val="24"/>
          <w:szCs w:val="24"/>
        </w:rPr>
        <w:t>un microcosmo</w:t>
      </w:r>
      <w:r w:rsidR="00AD4F10" w:rsidRPr="002A7B38">
        <w:rPr>
          <w:rFonts w:ascii="Times New Roman" w:hAnsi="Times New Roman" w:cs="Times New Roman"/>
          <w:sz w:val="24"/>
          <w:szCs w:val="24"/>
        </w:rPr>
        <w:t>, la prima n</w:t>
      </w:r>
      <w:r w:rsidR="000D5505" w:rsidRPr="002A7B38">
        <w:rPr>
          <w:rFonts w:ascii="Times New Roman" w:hAnsi="Times New Roman" w:cs="Times New Roman"/>
          <w:sz w:val="24"/>
          <w:szCs w:val="24"/>
        </w:rPr>
        <w:t>ella quale entriamo a far parte</w:t>
      </w:r>
      <w:r w:rsidR="00AD4F10" w:rsidRPr="002A7B38">
        <w:rPr>
          <w:rFonts w:ascii="Times New Roman" w:hAnsi="Times New Roman" w:cs="Times New Roman"/>
          <w:sz w:val="24"/>
          <w:szCs w:val="24"/>
        </w:rPr>
        <w:t xml:space="preserve"> e nella quale ci viene insegnato come vivere in comuni</w:t>
      </w:r>
      <w:r w:rsidR="00F75884" w:rsidRPr="002A7B38">
        <w:rPr>
          <w:rFonts w:ascii="Times New Roman" w:hAnsi="Times New Roman" w:cs="Times New Roman"/>
          <w:sz w:val="24"/>
          <w:szCs w:val="24"/>
        </w:rPr>
        <w:t>tà e sopravvivere nella società</w:t>
      </w:r>
      <w:r w:rsidR="00AD4F10" w:rsidRPr="002A7B38">
        <w:rPr>
          <w:rFonts w:ascii="Times New Roman" w:hAnsi="Times New Roman" w:cs="Times New Roman"/>
          <w:sz w:val="24"/>
          <w:szCs w:val="24"/>
        </w:rPr>
        <w:t>. Ma allora perché anche in un ambiente così acco</w:t>
      </w:r>
      <w:r w:rsidR="000D5505" w:rsidRPr="002A7B38">
        <w:rPr>
          <w:rFonts w:ascii="Times New Roman" w:hAnsi="Times New Roman" w:cs="Times New Roman"/>
          <w:sz w:val="24"/>
          <w:szCs w:val="24"/>
        </w:rPr>
        <w:t>gliente non riusciamo a togliere</w:t>
      </w:r>
      <w:r w:rsidR="00AD4F10" w:rsidRPr="002A7B38">
        <w:rPr>
          <w:rFonts w:ascii="Times New Roman" w:hAnsi="Times New Roman" w:cs="Times New Roman"/>
          <w:sz w:val="24"/>
          <w:szCs w:val="24"/>
        </w:rPr>
        <w:t xml:space="preserve"> la</w:t>
      </w:r>
      <w:r w:rsidR="000D5505" w:rsidRPr="002A7B38">
        <w:rPr>
          <w:rFonts w:ascii="Times New Roman" w:hAnsi="Times New Roman" w:cs="Times New Roman"/>
          <w:sz w:val="24"/>
          <w:szCs w:val="24"/>
        </w:rPr>
        <w:t xml:space="preserve"> maschera? </w:t>
      </w:r>
      <w:r w:rsidR="009A01F2">
        <w:rPr>
          <w:rFonts w:ascii="Times New Roman" w:hAnsi="Times New Roman" w:cs="Times New Roman"/>
          <w:sz w:val="24"/>
          <w:szCs w:val="24"/>
        </w:rPr>
        <w:t>Per istinto</w:t>
      </w:r>
      <w:r w:rsidR="00A32276" w:rsidRPr="002A7B38">
        <w:rPr>
          <w:rFonts w:ascii="Times New Roman" w:hAnsi="Times New Roman" w:cs="Times New Roman"/>
          <w:sz w:val="24"/>
          <w:szCs w:val="24"/>
        </w:rPr>
        <w:t xml:space="preserve"> di autoconservazione</w:t>
      </w:r>
      <w:r w:rsidR="00AD4F10" w:rsidRPr="002A7B38">
        <w:rPr>
          <w:rFonts w:ascii="Times New Roman" w:hAnsi="Times New Roman" w:cs="Times New Roman"/>
          <w:sz w:val="24"/>
          <w:szCs w:val="24"/>
        </w:rPr>
        <w:t>. È una reazione inconscia</w:t>
      </w:r>
      <w:r w:rsidR="00A32276" w:rsidRPr="002A7B38">
        <w:rPr>
          <w:rFonts w:ascii="Times New Roman" w:hAnsi="Times New Roman" w:cs="Times New Roman"/>
          <w:sz w:val="24"/>
          <w:szCs w:val="24"/>
        </w:rPr>
        <w:t>, derivante dal</w:t>
      </w:r>
      <w:r w:rsidR="009A01F2">
        <w:rPr>
          <w:rFonts w:ascii="Times New Roman" w:hAnsi="Times New Roman" w:cs="Times New Roman"/>
          <w:sz w:val="24"/>
          <w:szCs w:val="24"/>
        </w:rPr>
        <w:t xml:space="preserve">la volontà di non </w:t>
      </w:r>
      <w:r w:rsidR="00A32276" w:rsidRPr="002A7B38">
        <w:rPr>
          <w:rFonts w:ascii="Times New Roman" w:hAnsi="Times New Roman" w:cs="Times New Roman"/>
          <w:sz w:val="24"/>
          <w:szCs w:val="24"/>
        </w:rPr>
        <w:t>mostrare il proprio io</w:t>
      </w:r>
      <w:r w:rsidR="00AD4F10" w:rsidRPr="002A7B38">
        <w:rPr>
          <w:rFonts w:ascii="Times New Roman" w:hAnsi="Times New Roman" w:cs="Times New Roman"/>
          <w:sz w:val="24"/>
          <w:szCs w:val="24"/>
        </w:rPr>
        <w:t>, nemmeno ad un familiare, in quanto in futuro questa scelta</w:t>
      </w:r>
      <w:r w:rsidR="00A32276" w:rsidRPr="002A7B38">
        <w:rPr>
          <w:rFonts w:ascii="Times New Roman" w:hAnsi="Times New Roman" w:cs="Times New Roman"/>
          <w:sz w:val="24"/>
          <w:szCs w:val="24"/>
        </w:rPr>
        <w:t xml:space="preserve"> si</w:t>
      </w:r>
      <w:r w:rsidR="00AD4F10" w:rsidRPr="002A7B38">
        <w:rPr>
          <w:rFonts w:ascii="Times New Roman" w:hAnsi="Times New Roman" w:cs="Times New Roman"/>
          <w:sz w:val="24"/>
          <w:szCs w:val="24"/>
        </w:rPr>
        <w:t xml:space="preserve"> potrebbe ritorcer</w:t>
      </w:r>
      <w:r w:rsidR="00A32276" w:rsidRPr="002A7B38">
        <w:rPr>
          <w:rFonts w:ascii="Times New Roman" w:hAnsi="Times New Roman" w:cs="Times New Roman"/>
          <w:sz w:val="24"/>
          <w:szCs w:val="24"/>
        </w:rPr>
        <w:t>e</w:t>
      </w:r>
      <w:r w:rsidR="00AD4F10" w:rsidRPr="002A7B38">
        <w:rPr>
          <w:rFonts w:ascii="Times New Roman" w:hAnsi="Times New Roman" w:cs="Times New Roman"/>
          <w:sz w:val="24"/>
          <w:szCs w:val="24"/>
        </w:rPr>
        <w:t xml:space="preserve"> contro. Questa maschera è sempre stata indossata da ogni individuo</w:t>
      </w:r>
      <w:r w:rsidR="009A01F2">
        <w:rPr>
          <w:rFonts w:ascii="Times New Roman" w:hAnsi="Times New Roman" w:cs="Times New Roman"/>
          <w:sz w:val="24"/>
          <w:szCs w:val="24"/>
        </w:rPr>
        <w:t xml:space="preserve"> </w:t>
      </w:r>
      <w:r w:rsidR="00AD4F10" w:rsidRPr="002A7B38">
        <w:rPr>
          <w:rFonts w:ascii="Times New Roman" w:hAnsi="Times New Roman" w:cs="Times New Roman"/>
          <w:sz w:val="24"/>
          <w:szCs w:val="24"/>
        </w:rPr>
        <w:t xml:space="preserve">per </w:t>
      </w:r>
      <w:r w:rsidR="009A01F2">
        <w:rPr>
          <w:rFonts w:ascii="Times New Roman" w:hAnsi="Times New Roman" w:cs="Times New Roman"/>
          <w:sz w:val="24"/>
          <w:szCs w:val="24"/>
        </w:rPr>
        <w:t>non essere escluso</w:t>
      </w:r>
      <w:r w:rsidR="00A32276" w:rsidRPr="002A7B38">
        <w:rPr>
          <w:rFonts w:ascii="Times New Roman" w:hAnsi="Times New Roman" w:cs="Times New Roman"/>
          <w:sz w:val="24"/>
          <w:szCs w:val="24"/>
        </w:rPr>
        <w:t xml:space="preserve"> da</w:t>
      </w:r>
      <w:r w:rsidR="00AD4F10" w:rsidRPr="002A7B38">
        <w:rPr>
          <w:rFonts w:ascii="Times New Roman" w:hAnsi="Times New Roman" w:cs="Times New Roman"/>
          <w:sz w:val="24"/>
          <w:szCs w:val="24"/>
        </w:rPr>
        <w:t xml:space="preserve">lla società. Dopo l’uscita dallo stato di natura e con l’avvento del linguaggio, </w:t>
      </w:r>
      <w:r w:rsidR="00A32276" w:rsidRPr="002A7B38">
        <w:rPr>
          <w:rFonts w:ascii="Times New Roman" w:hAnsi="Times New Roman" w:cs="Times New Roman"/>
          <w:sz w:val="24"/>
          <w:szCs w:val="24"/>
        </w:rPr>
        <w:t xml:space="preserve">l’uomo iniziò a formare </w:t>
      </w:r>
      <w:r w:rsidR="00AD4F10" w:rsidRPr="002A7B38">
        <w:rPr>
          <w:rFonts w:ascii="Times New Roman" w:hAnsi="Times New Roman" w:cs="Times New Roman"/>
          <w:sz w:val="24"/>
          <w:szCs w:val="24"/>
        </w:rPr>
        <w:t>comunità primitive</w:t>
      </w:r>
      <w:r w:rsidR="00D02936" w:rsidRPr="002A7B38">
        <w:rPr>
          <w:rFonts w:ascii="Times New Roman" w:hAnsi="Times New Roman" w:cs="Times New Roman"/>
          <w:sz w:val="24"/>
          <w:szCs w:val="24"/>
        </w:rPr>
        <w:t xml:space="preserve"> basate</w:t>
      </w:r>
      <w:r w:rsidR="009A01F2">
        <w:rPr>
          <w:rFonts w:ascii="Times New Roman" w:hAnsi="Times New Roman" w:cs="Times New Roman"/>
          <w:sz w:val="24"/>
          <w:szCs w:val="24"/>
        </w:rPr>
        <w:t xml:space="preserve"> sulla comunione</w:t>
      </w:r>
      <w:r w:rsidR="00AD4F10" w:rsidRPr="002A7B38">
        <w:rPr>
          <w:rFonts w:ascii="Times New Roman" w:hAnsi="Times New Roman" w:cs="Times New Roman"/>
          <w:sz w:val="24"/>
          <w:szCs w:val="24"/>
        </w:rPr>
        <w:t xml:space="preserve"> del cibo e delle famiglie, per poter sopravvivere al meglio. Non</w:t>
      </w:r>
      <w:r w:rsidR="009A01F2">
        <w:rPr>
          <w:rFonts w:ascii="Times New Roman" w:hAnsi="Times New Roman" w:cs="Times New Roman"/>
          <w:sz w:val="24"/>
          <w:szCs w:val="24"/>
        </w:rPr>
        <w:t xml:space="preserve"> si era ancora sviluppata l’attitudine alla finzione </w:t>
      </w:r>
      <w:r w:rsidR="00AD4F10" w:rsidRPr="002A7B38">
        <w:rPr>
          <w:rFonts w:ascii="Times New Roman" w:hAnsi="Times New Roman" w:cs="Times New Roman"/>
          <w:sz w:val="24"/>
          <w:szCs w:val="24"/>
        </w:rPr>
        <w:t>riconducibile all’uomo civilizzato, e le maschere in questa comunità</w:t>
      </w:r>
      <w:r w:rsidR="009A01F2">
        <w:rPr>
          <w:rFonts w:ascii="Times New Roman" w:hAnsi="Times New Roman" w:cs="Times New Roman"/>
          <w:sz w:val="24"/>
          <w:szCs w:val="24"/>
        </w:rPr>
        <w:t xml:space="preserve"> non erano necessarie</w:t>
      </w:r>
      <w:r w:rsidR="004E4B6E">
        <w:rPr>
          <w:rFonts w:ascii="Times New Roman" w:hAnsi="Times New Roman" w:cs="Times New Roman"/>
          <w:sz w:val="24"/>
          <w:szCs w:val="24"/>
        </w:rPr>
        <w:t xml:space="preserve">, in quanto si </w:t>
      </w:r>
      <w:r w:rsidR="00AD4F10" w:rsidRPr="002A7B38">
        <w:rPr>
          <w:rFonts w:ascii="Times New Roman" w:hAnsi="Times New Roman" w:cs="Times New Roman"/>
          <w:sz w:val="24"/>
          <w:szCs w:val="24"/>
        </w:rPr>
        <w:t>risponde</w:t>
      </w:r>
      <w:r w:rsidR="004E4B6E">
        <w:rPr>
          <w:rFonts w:ascii="Times New Roman" w:hAnsi="Times New Roman" w:cs="Times New Roman"/>
          <w:sz w:val="24"/>
          <w:szCs w:val="24"/>
        </w:rPr>
        <w:t>va</w:t>
      </w:r>
      <w:r w:rsidR="00AD4F10" w:rsidRPr="002A7B38">
        <w:rPr>
          <w:rFonts w:ascii="Times New Roman" w:hAnsi="Times New Roman" w:cs="Times New Roman"/>
          <w:sz w:val="24"/>
          <w:szCs w:val="24"/>
        </w:rPr>
        <w:t xml:space="preserve"> </w:t>
      </w:r>
      <w:r w:rsidR="004E4B6E">
        <w:rPr>
          <w:rFonts w:ascii="Times New Roman" w:hAnsi="Times New Roman" w:cs="Times New Roman"/>
          <w:sz w:val="24"/>
          <w:szCs w:val="24"/>
        </w:rPr>
        <w:t xml:space="preserve">ancora </w:t>
      </w:r>
      <w:r w:rsidR="00AD4F10" w:rsidRPr="002A7B38">
        <w:rPr>
          <w:rFonts w:ascii="Times New Roman" w:hAnsi="Times New Roman" w:cs="Times New Roman"/>
          <w:sz w:val="24"/>
          <w:szCs w:val="24"/>
        </w:rPr>
        <w:t>solo al proprio istinto di autoconservazione. Avanzando nel tempo</w:t>
      </w:r>
      <w:r w:rsidR="004E4B6E">
        <w:rPr>
          <w:rFonts w:ascii="Times New Roman" w:hAnsi="Times New Roman" w:cs="Times New Roman"/>
          <w:sz w:val="24"/>
          <w:szCs w:val="24"/>
        </w:rPr>
        <w:t>, si arrivò</w:t>
      </w:r>
      <w:r w:rsidR="00AD4F10" w:rsidRPr="002A7B38">
        <w:rPr>
          <w:rFonts w:ascii="Times New Roman" w:hAnsi="Times New Roman" w:cs="Times New Roman"/>
          <w:sz w:val="24"/>
          <w:szCs w:val="24"/>
        </w:rPr>
        <w:t xml:space="preserve"> alla formazione dei primi stati e delle prime leggi, poiché l’uo</w:t>
      </w:r>
      <w:r w:rsidR="00D02936" w:rsidRPr="002A7B38">
        <w:rPr>
          <w:rFonts w:ascii="Times New Roman" w:hAnsi="Times New Roman" w:cs="Times New Roman"/>
          <w:sz w:val="24"/>
          <w:szCs w:val="24"/>
        </w:rPr>
        <w:t>mo necessitava protezione per sé</w:t>
      </w:r>
      <w:r w:rsidR="00AD4F10" w:rsidRPr="002A7B38">
        <w:rPr>
          <w:rFonts w:ascii="Times New Roman" w:hAnsi="Times New Roman" w:cs="Times New Roman"/>
          <w:sz w:val="24"/>
          <w:szCs w:val="24"/>
        </w:rPr>
        <w:t xml:space="preserve"> </w:t>
      </w:r>
      <w:r w:rsidR="004E4B6E">
        <w:rPr>
          <w:rFonts w:ascii="Times New Roman" w:hAnsi="Times New Roman" w:cs="Times New Roman"/>
          <w:sz w:val="24"/>
          <w:szCs w:val="24"/>
        </w:rPr>
        <w:t xml:space="preserve">e la propria famiglia, esigenza nata con </w:t>
      </w:r>
      <w:r w:rsidR="00AD4F10" w:rsidRPr="002A7B38">
        <w:rPr>
          <w:rFonts w:ascii="Times New Roman" w:hAnsi="Times New Roman" w:cs="Times New Roman"/>
          <w:sz w:val="24"/>
          <w:szCs w:val="24"/>
        </w:rPr>
        <w:t xml:space="preserve">l’avvento delle prime tribù. </w:t>
      </w:r>
      <w:r w:rsidR="004E4B6E">
        <w:rPr>
          <w:rFonts w:ascii="Times New Roman" w:hAnsi="Times New Roman" w:cs="Times New Roman"/>
          <w:sz w:val="24"/>
          <w:szCs w:val="24"/>
        </w:rPr>
        <w:t xml:space="preserve">Con la famiglia e lo stato sono nate anche </w:t>
      </w:r>
      <w:r w:rsidR="00AD4F10" w:rsidRPr="002A7B38">
        <w:rPr>
          <w:rFonts w:ascii="Times New Roman" w:hAnsi="Times New Roman" w:cs="Times New Roman"/>
          <w:sz w:val="24"/>
          <w:szCs w:val="24"/>
        </w:rPr>
        <w:t xml:space="preserve">le prime leggi, necessarie </w:t>
      </w:r>
      <w:r w:rsidR="004E4B6E">
        <w:rPr>
          <w:rFonts w:ascii="Times New Roman" w:hAnsi="Times New Roman" w:cs="Times New Roman"/>
          <w:sz w:val="24"/>
          <w:szCs w:val="24"/>
        </w:rPr>
        <w:t>per il mantenimento delle stesse comunità</w:t>
      </w:r>
      <w:r w:rsidR="00AD4F10" w:rsidRPr="002A7B38">
        <w:rPr>
          <w:rFonts w:ascii="Times New Roman" w:hAnsi="Times New Roman" w:cs="Times New Roman"/>
          <w:sz w:val="24"/>
          <w:szCs w:val="24"/>
        </w:rPr>
        <w:t>, e</w:t>
      </w:r>
      <w:r w:rsidR="004E4B6E">
        <w:rPr>
          <w:rFonts w:ascii="Times New Roman" w:hAnsi="Times New Roman" w:cs="Times New Roman"/>
          <w:sz w:val="24"/>
          <w:szCs w:val="24"/>
        </w:rPr>
        <w:t xml:space="preserve"> l’uomo entrando in società ha cominciato ad indossare non una</w:t>
      </w:r>
      <w:r w:rsidR="005A66EF">
        <w:rPr>
          <w:rFonts w:ascii="Times New Roman" w:hAnsi="Times New Roman" w:cs="Times New Roman"/>
          <w:sz w:val="24"/>
          <w:szCs w:val="24"/>
        </w:rPr>
        <w:t>,</w:t>
      </w:r>
      <w:r w:rsidR="004E4B6E">
        <w:rPr>
          <w:rFonts w:ascii="Times New Roman" w:hAnsi="Times New Roman" w:cs="Times New Roman"/>
          <w:sz w:val="24"/>
          <w:szCs w:val="24"/>
        </w:rPr>
        <w:t xml:space="preserve"> ma tante maschere</w:t>
      </w:r>
      <w:r w:rsidR="005A66EF">
        <w:rPr>
          <w:rFonts w:ascii="Times New Roman" w:hAnsi="Times New Roman" w:cs="Times New Roman"/>
          <w:sz w:val="24"/>
          <w:szCs w:val="24"/>
        </w:rPr>
        <w:t xml:space="preserve">. </w:t>
      </w:r>
      <w:r w:rsidR="00AD4F10" w:rsidRPr="002A7B38">
        <w:rPr>
          <w:rFonts w:ascii="Times New Roman" w:hAnsi="Times New Roman" w:cs="Times New Roman"/>
          <w:sz w:val="24"/>
          <w:szCs w:val="24"/>
        </w:rPr>
        <w:t>Ma</w:t>
      </w:r>
      <w:r w:rsidR="00F329D4" w:rsidRPr="002A7B38">
        <w:rPr>
          <w:rFonts w:ascii="Times New Roman" w:hAnsi="Times New Roman" w:cs="Times New Roman"/>
          <w:sz w:val="24"/>
          <w:szCs w:val="24"/>
        </w:rPr>
        <w:t xml:space="preserve"> per quale motivo</w:t>
      </w:r>
      <w:r w:rsidR="00AD4F10" w:rsidRPr="002A7B38">
        <w:rPr>
          <w:rFonts w:ascii="Times New Roman" w:hAnsi="Times New Roman" w:cs="Times New Roman"/>
          <w:sz w:val="24"/>
          <w:szCs w:val="24"/>
        </w:rPr>
        <w:t xml:space="preserve"> queste vengono indossate proprio </w:t>
      </w:r>
      <w:r w:rsidR="00F329D4" w:rsidRPr="002A7B38">
        <w:rPr>
          <w:rFonts w:ascii="Times New Roman" w:hAnsi="Times New Roman" w:cs="Times New Roman"/>
          <w:sz w:val="24"/>
          <w:szCs w:val="24"/>
        </w:rPr>
        <w:t>nel momento in cui</w:t>
      </w:r>
      <w:r w:rsidR="00AD4F10" w:rsidRPr="002A7B38">
        <w:rPr>
          <w:rFonts w:ascii="Times New Roman" w:hAnsi="Times New Roman" w:cs="Times New Roman"/>
          <w:sz w:val="24"/>
          <w:szCs w:val="24"/>
        </w:rPr>
        <w:t xml:space="preserve"> si vengono a formare le leggi? </w:t>
      </w:r>
      <w:r w:rsidR="005A66EF">
        <w:rPr>
          <w:rFonts w:ascii="Times New Roman" w:hAnsi="Times New Roman" w:cs="Times New Roman"/>
          <w:sz w:val="24"/>
          <w:szCs w:val="24"/>
        </w:rPr>
        <w:t xml:space="preserve"> N</w:t>
      </w:r>
      <w:r w:rsidR="00AD4F10" w:rsidRPr="002A7B38">
        <w:rPr>
          <w:rFonts w:ascii="Times New Roman" w:hAnsi="Times New Roman" w:cs="Times New Roman"/>
          <w:sz w:val="24"/>
          <w:szCs w:val="24"/>
        </w:rPr>
        <w:t>el momen</w:t>
      </w:r>
      <w:r w:rsidR="005A66EF">
        <w:rPr>
          <w:rFonts w:ascii="Times New Roman" w:hAnsi="Times New Roman" w:cs="Times New Roman"/>
          <w:sz w:val="24"/>
          <w:szCs w:val="24"/>
        </w:rPr>
        <w:t xml:space="preserve">to in cui una legge non risponde </w:t>
      </w:r>
      <w:r w:rsidR="00AD4F10" w:rsidRPr="002A7B38">
        <w:rPr>
          <w:rFonts w:ascii="Times New Roman" w:hAnsi="Times New Roman" w:cs="Times New Roman"/>
          <w:sz w:val="24"/>
          <w:szCs w:val="24"/>
        </w:rPr>
        <w:t xml:space="preserve"> </w:t>
      </w:r>
      <w:r w:rsidR="005A66EF">
        <w:rPr>
          <w:rFonts w:ascii="Times New Roman" w:hAnsi="Times New Roman" w:cs="Times New Roman"/>
          <w:sz w:val="24"/>
          <w:szCs w:val="24"/>
        </w:rPr>
        <w:t>al</w:t>
      </w:r>
      <w:r w:rsidR="00AD4F10" w:rsidRPr="002A7B38">
        <w:rPr>
          <w:rFonts w:ascii="Times New Roman" w:hAnsi="Times New Roman" w:cs="Times New Roman"/>
          <w:sz w:val="24"/>
          <w:szCs w:val="24"/>
        </w:rPr>
        <w:t xml:space="preserve">l’ideologia di </w:t>
      </w:r>
      <w:r w:rsidR="00F329D4" w:rsidRPr="002A7B38">
        <w:rPr>
          <w:rFonts w:ascii="Times New Roman" w:hAnsi="Times New Roman" w:cs="Times New Roman"/>
          <w:sz w:val="24"/>
          <w:szCs w:val="24"/>
        </w:rPr>
        <w:t>un individuo, questi è costretto ad indossare una maschera</w:t>
      </w:r>
      <w:r w:rsidR="00AD4F10" w:rsidRPr="002A7B38">
        <w:rPr>
          <w:rFonts w:ascii="Times New Roman" w:hAnsi="Times New Roman" w:cs="Times New Roman"/>
          <w:sz w:val="24"/>
          <w:szCs w:val="24"/>
        </w:rPr>
        <w:t xml:space="preserve"> e fingere che egli la rispetti </w:t>
      </w:r>
      <w:r w:rsidR="00F329D4" w:rsidRPr="002A7B38">
        <w:rPr>
          <w:rFonts w:ascii="Times New Roman" w:hAnsi="Times New Roman" w:cs="Times New Roman"/>
          <w:sz w:val="24"/>
          <w:szCs w:val="24"/>
        </w:rPr>
        <w:t>interamente</w:t>
      </w:r>
      <w:r w:rsidR="005A66EF">
        <w:rPr>
          <w:rFonts w:ascii="Times New Roman" w:hAnsi="Times New Roman" w:cs="Times New Roman"/>
          <w:sz w:val="24"/>
          <w:szCs w:val="24"/>
        </w:rPr>
        <w:t>. A</w:t>
      </w:r>
      <w:r w:rsidR="00AD4F10" w:rsidRPr="002A7B38">
        <w:rPr>
          <w:rFonts w:ascii="Times New Roman" w:hAnsi="Times New Roman" w:cs="Times New Roman"/>
          <w:sz w:val="24"/>
          <w:szCs w:val="24"/>
        </w:rPr>
        <w:t>nalizziamo</w:t>
      </w:r>
      <w:r w:rsidR="005A66EF">
        <w:rPr>
          <w:rFonts w:ascii="Times New Roman" w:hAnsi="Times New Roman" w:cs="Times New Roman"/>
          <w:sz w:val="24"/>
          <w:szCs w:val="24"/>
        </w:rPr>
        <w:t>, per esempio, l’utilizzo della maschera in tre diverse forme di</w:t>
      </w:r>
      <w:r w:rsidR="00AD4F10" w:rsidRPr="002A7B38">
        <w:rPr>
          <w:rFonts w:ascii="Times New Roman" w:hAnsi="Times New Roman" w:cs="Times New Roman"/>
          <w:sz w:val="24"/>
          <w:szCs w:val="24"/>
        </w:rPr>
        <w:t xml:space="preserve"> società: totalitarismi, democrazie ed anarchie. Nel primo tipo di so</w:t>
      </w:r>
      <w:r w:rsidR="005A66EF">
        <w:rPr>
          <w:rFonts w:ascii="Times New Roman" w:hAnsi="Times New Roman" w:cs="Times New Roman"/>
          <w:sz w:val="24"/>
          <w:szCs w:val="24"/>
        </w:rPr>
        <w:t xml:space="preserve">cietà, la libertà del </w:t>
      </w:r>
      <w:r w:rsidR="005A66EF">
        <w:rPr>
          <w:rFonts w:ascii="Times New Roman" w:hAnsi="Times New Roman" w:cs="Times New Roman"/>
          <w:sz w:val="24"/>
          <w:szCs w:val="24"/>
        </w:rPr>
        <w:lastRenderedPageBreak/>
        <w:t>singolo è azzerata</w:t>
      </w:r>
      <w:r w:rsidR="00AD4F10" w:rsidRPr="002A7B38">
        <w:rPr>
          <w:rFonts w:ascii="Times New Roman" w:hAnsi="Times New Roman" w:cs="Times New Roman"/>
          <w:sz w:val="24"/>
          <w:szCs w:val="24"/>
        </w:rPr>
        <w:t xml:space="preserve">, </w:t>
      </w:r>
      <w:r w:rsidR="00F329D4" w:rsidRPr="002A7B38">
        <w:rPr>
          <w:rFonts w:ascii="Times New Roman" w:hAnsi="Times New Roman" w:cs="Times New Roman"/>
          <w:sz w:val="24"/>
          <w:szCs w:val="24"/>
        </w:rPr>
        <w:t>comportando</w:t>
      </w:r>
      <w:r w:rsidR="0056138D" w:rsidRPr="002A7B38">
        <w:rPr>
          <w:rFonts w:ascii="Times New Roman" w:hAnsi="Times New Roman" w:cs="Times New Roman"/>
          <w:sz w:val="24"/>
          <w:szCs w:val="24"/>
        </w:rPr>
        <w:t xml:space="preserve"> sostanzialmente</w:t>
      </w:r>
      <w:r w:rsidR="00F329D4" w:rsidRPr="002A7B38">
        <w:rPr>
          <w:rFonts w:ascii="Times New Roman" w:hAnsi="Times New Roman" w:cs="Times New Roman"/>
          <w:sz w:val="24"/>
          <w:szCs w:val="24"/>
        </w:rPr>
        <w:t xml:space="preserve"> l’</w:t>
      </w:r>
      <w:r w:rsidR="00AD4F10" w:rsidRPr="002A7B38">
        <w:rPr>
          <w:rFonts w:ascii="Times New Roman" w:hAnsi="Times New Roman" w:cs="Times New Roman"/>
          <w:sz w:val="24"/>
          <w:szCs w:val="24"/>
        </w:rPr>
        <w:t>annullamento dell’individualità e quindi l’utilizzo della maschera è portato all’estremo</w:t>
      </w:r>
      <w:r w:rsidR="005A66EF">
        <w:rPr>
          <w:rFonts w:ascii="Times New Roman" w:hAnsi="Times New Roman" w:cs="Times New Roman"/>
          <w:sz w:val="24"/>
          <w:szCs w:val="24"/>
        </w:rPr>
        <w:t>, fino a frantumare la propria identità. Anche nel Medioevo e oltre quanti individui</w:t>
      </w:r>
      <w:r w:rsidR="006675E0">
        <w:rPr>
          <w:rFonts w:ascii="Times New Roman" w:hAnsi="Times New Roman" w:cs="Times New Roman"/>
          <w:sz w:val="24"/>
          <w:szCs w:val="24"/>
        </w:rPr>
        <w:t>, che professavano</w:t>
      </w:r>
      <w:r w:rsidR="0056138D" w:rsidRPr="002A7B38">
        <w:rPr>
          <w:rFonts w:ascii="Times New Roman" w:hAnsi="Times New Roman" w:cs="Times New Roman"/>
          <w:sz w:val="24"/>
          <w:szCs w:val="24"/>
        </w:rPr>
        <w:t xml:space="preserve"> un diverso credo, </w:t>
      </w:r>
      <w:r w:rsidR="006675E0">
        <w:rPr>
          <w:rFonts w:ascii="Times New Roman" w:hAnsi="Times New Roman" w:cs="Times New Roman"/>
          <w:sz w:val="24"/>
          <w:szCs w:val="24"/>
        </w:rPr>
        <w:t>finirono sul</w:t>
      </w:r>
      <w:r w:rsidR="0056138D" w:rsidRPr="002A7B38">
        <w:rPr>
          <w:rFonts w:ascii="Times New Roman" w:hAnsi="Times New Roman" w:cs="Times New Roman"/>
          <w:sz w:val="24"/>
          <w:szCs w:val="24"/>
        </w:rPr>
        <w:t xml:space="preserve"> rogo,</w:t>
      </w:r>
      <w:r w:rsidR="00AD4F10" w:rsidRPr="002A7B38">
        <w:rPr>
          <w:rFonts w:ascii="Times New Roman" w:hAnsi="Times New Roman" w:cs="Times New Roman"/>
          <w:sz w:val="24"/>
          <w:szCs w:val="24"/>
        </w:rPr>
        <w:t xml:space="preserve"> per non aver finto di credere in ciò che gli veniva imposto. Nelle democrazie</w:t>
      </w:r>
      <w:r w:rsidR="0056138D" w:rsidRPr="002A7B38">
        <w:rPr>
          <w:rFonts w:ascii="Times New Roman" w:hAnsi="Times New Roman" w:cs="Times New Roman"/>
          <w:sz w:val="24"/>
          <w:szCs w:val="24"/>
        </w:rPr>
        <w:t>, in cui</w:t>
      </w:r>
      <w:r w:rsidR="00AD4F10" w:rsidRPr="002A7B38">
        <w:rPr>
          <w:rFonts w:ascii="Times New Roman" w:hAnsi="Times New Roman" w:cs="Times New Roman"/>
          <w:sz w:val="24"/>
          <w:szCs w:val="24"/>
        </w:rPr>
        <w:t xml:space="preserve"> la libertà è </w:t>
      </w:r>
      <w:r w:rsidR="006675E0">
        <w:rPr>
          <w:rFonts w:ascii="Times New Roman" w:hAnsi="Times New Roman" w:cs="Times New Roman"/>
          <w:sz w:val="24"/>
          <w:szCs w:val="24"/>
        </w:rPr>
        <w:t>garantita</w:t>
      </w:r>
      <w:r w:rsidR="00AD4F10" w:rsidRPr="002A7B38">
        <w:rPr>
          <w:rFonts w:ascii="Times New Roman" w:hAnsi="Times New Roman" w:cs="Times New Roman"/>
          <w:sz w:val="24"/>
          <w:szCs w:val="24"/>
        </w:rPr>
        <w:t xml:space="preserve">, oltre al </w:t>
      </w:r>
      <w:r w:rsidR="0056138D" w:rsidRPr="002A7B38">
        <w:rPr>
          <w:rFonts w:ascii="Times New Roman" w:hAnsi="Times New Roman" w:cs="Times New Roman"/>
          <w:sz w:val="24"/>
          <w:szCs w:val="24"/>
        </w:rPr>
        <w:t>rispetto delle leggi,</w:t>
      </w:r>
      <w:r w:rsidR="00C965BF" w:rsidRPr="002A7B38">
        <w:rPr>
          <w:rFonts w:ascii="Times New Roman" w:hAnsi="Times New Roman" w:cs="Times New Roman"/>
          <w:sz w:val="24"/>
          <w:szCs w:val="24"/>
        </w:rPr>
        <w:t xml:space="preserve"> subentra </w:t>
      </w:r>
      <w:r w:rsidR="006675E0">
        <w:rPr>
          <w:rFonts w:ascii="Times New Roman" w:hAnsi="Times New Roman" w:cs="Times New Roman"/>
          <w:sz w:val="24"/>
          <w:szCs w:val="24"/>
        </w:rPr>
        <w:t>anche</w:t>
      </w:r>
      <w:r w:rsidR="00AD4F10" w:rsidRPr="002A7B38">
        <w:rPr>
          <w:rFonts w:ascii="Times New Roman" w:hAnsi="Times New Roman" w:cs="Times New Roman"/>
          <w:sz w:val="24"/>
          <w:szCs w:val="24"/>
        </w:rPr>
        <w:t xml:space="preserve"> il fattore dell’accettazione. </w:t>
      </w:r>
      <w:r w:rsidR="006675E0">
        <w:rPr>
          <w:rFonts w:ascii="Times New Roman" w:hAnsi="Times New Roman" w:cs="Times New Roman"/>
          <w:sz w:val="24"/>
          <w:szCs w:val="24"/>
        </w:rPr>
        <w:t>Vi sono</w:t>
      </w:r>
      <w:r w:rsidR="000B5138" w:rsidRPr="002A7B38">
        <w:rPr>
          <w:rFonts w:ascii="Times New Roman" w:hAnsi="Times New Roman" w:cs="Times New Roman"/>
          <w:sz w:val="24"/>
          <w:szCs w:val="24"/>
        </w:rPr>
        <w:t xml:space="preserve"> </w:t>
      </w:r>
      <w:r w:rsidR="006675E0">
        <w:rPr>
          <w:rFonts w:ascii="Times New Roman" w:hAnsi="Times New Roman" w:cs="Times New Roman"/>
          <w:sz w:val="24"/>
          <w:szCs w:val="24"/>
        </w:rPr>
        <w:t xml:space="preserve">individui che rispettano le leggi e non si mascherano di fronte alla giustizia, e individui </w:t>
      </w:r>
      <w:r w:rsidR="000B5138" w:rsidRPr="002A7B38">
        <w:rPr>
          <w:rFonts w:ascii="Times New Roman" w:hAnsi="Times New Roman" w:cs="Times New Roman"/>
          <w:sz w:val="24"/>
          <w:szCs w:val="24"/>
        </w:rPr>
        <w:t xml:space="preserve"> </w:t>
      </w:r>
      <w:r w:rsidR="006675E0">
        <w:rPr>
          <w:rFonts w:ascii="Times New Roman" w:hAnsi="Times New Roman" w:cs="Times New Roman"/>
          <w:sz w:val="24"/>
          <w:szCs w:val="24"/>
        </w:rPr>
        <w:t>che portano la maschera</w:t>
      </w:r>
      <w:r w:rsidR="00AD4F10" w:rsidRPr="002A7B38">
        <w:rPr>
          <w:rFonts w:ascii="Times New Roman" w:hAnsi="Times New Roman" w:cs="Times New Roman"/>
          <w:sz w:val="24"/>
          <w:szCs w:val="24"/>
        </w:rPr>
        <w:t xml:space="preserve"> per</w:t>
      </w:r>
      <w:r w:rsidR="0056138D" w:rsidRPr="002A7B38">
        <w:rPr>
          <w:rFonts w:ascii="Times New Roman" w:hAnsi="Times New Roman" w:cs="Times New Roman"/>
          <w:sz w:val="24"/>
          <w:szCs w:val="24"/>
        </w:rPr>
        <w:t xml:space="preserve"> necessità, in quanto, in caso contrario</w:t>
      </w:r>
      <w:r w:rsidR="006675E0">
        <w:rPr>
          <w:rFonts w:ascii="Times New Roman" w:hAnsi="Times New Roman" w:cs="Times New Roman"/>
          <w:sz w:val="24"/>
          <w:szCs w:val="24"/>
        </w:rPr>
        <w:t>,</w:t>
      </w:r>
      <w:r w:rsidR="0056138D" w:rsidRPr="002A7B38">
        <w:rPr>
          <w:rFonts w:ascii="Times New Roman" w:hAnsi="Times New Roman" w:cs="Times New Roman"/>
          <w:sz w:val="24"/>
          <w:szCs w:val="24"/>
        </w:rPr>
        <w:t xml:space="preserve"> verrebbe</w:t>
      </w:r>
      <w:r w:rsidR="006675E0">
        <w:rPr>
          <w:rFonts w:ascii="Times New Roman" w:hAnsi="Times New Roman" w:cs="Times New Roman"/>
          <w:sz w:val="24"/>
          <w:szCs w:val="24"/>
        </w:rPr>
        <w:t>ro emarginati</w:t>
      </w:r>
      <w:r w:rsidR="0056138D" w:rsidRPr="002A7B38">
        <w:rPr>
          <w:rFonts w:ascii="Times New Roman" w:hAnsi="Times New Roman" w:cs="Times New Roman"/>
          <w:sz w:val="24"/>
          <w:szCs w:val="24"/>
        </w:rPr>
        <w:t xml:space="preserve"> dalla società</w:t>
      </w:r>
      <w:r w:rsidR="006675E0">
        <w:rPr>
          <w:rFonts w:ascii="Times New Roman" w:hAnsi="Times New Roman" w:cs="Times New Roman"/>
          <w:sz w:val="24"/>
          <w:szCs w:val="24"/>
        </w:rPr>
        <w:t xml:space="preserve">. </w:t>
      </w:r>
      <w:r w:rsidR="008303A7" w:rsidRPr="002A7B38">
        <w:rPr>
          <w:rFonts w:ascii="Times New Roman" w:hAnsi="Times New Roman" w:cs="Times New Roman"/>
          <w:sz w:val="24"/>
          <w:szCs w:val="24"/>
        </w:rPr>
        <w:t>Nell’</w:t>
      </w:r>
      <w:r w:rsidR="00AD4F10" w:rsidRPr="002A7B38">
        <w:rPr>
          <w:rFonts w:ascii="Times New Roman" w:hAnsi="Times New Roman" w:cs="Times New Roman"/>
          <w:sz w:val="24"/>
          <w:szCs w:val="24"/>
        </w:rPr>
        <w:t xml:space="preserve">anarchia, </w:t>
      </w:r>
      <w:r w:rsidR="006675E0">
        <w:rPr>
          <w:rFonts w:ascii="Times New Roman" w:hAnsi="Times New Roman" w:cs="Times New Roman"/>
          <w:sz w:val="24"/>
          <w:szCs w:val="24"/>
        </w:rPr>
        <w:t xml:space="preserve">cioè </w:t>
      </w:r>
      <w:r w:rsidR="008303A7" w:rsidRPr="002A7B38">
        <w:rPr>
          <w:rFonts w:ascii="Times New Roman" w:hAnsi="Times New Roman" w:cs="Times New Roman"/>
          <w:sz w:val="24"/>
          <w:szCs w:val="24"/>
        </w:rPr>
        <w:t xml:space="preserve">governo di nessuno, </w:t>
      </w:r>
      <w:r w:rsidR="00AD4F10" w:rsidRPr="002A7B38">
        <w:rPr>
          <w:rFonts w:ascii="Times New Roman" w:hAnsi="Times New Roman" w:cs="Times New Roman"/>
          <w:sz w:val="24"/>
          <w:szCs w:val="24"/>
        </w:rPr>
        <w:t>non ci sono leggi poste a tutela del cittadino e la società</w:t>
      </w:r>
      <w:r w:rsidR="006675E0">
        <w:rPr>
          <w:rFonts w:ascii="Times New Roman" w:hAnsi="Times New Roman" w:cs="Times New Roman"/>
          <w:sz w:val="24"/>
          <w:szCs w:val="24"/>
        </w:rPr>
        <w:t xml:space="preserve"> degenera</w:t>
      </w:r>
      <w:r w:rsidR="008303A7" w:rsidRPr="002A7B38">
        <w:rPr>
          <w:rFonts w:ascii="Times New Roman" w:hAnsi="Times New Roman" w:cs="Times New Roman"/>
          <w:sz w:val="24"/>
          <w:szCs w:val="24"/>
        </w:rPr>
        <w:t>.</w:t>
      </w:r>
      <w:r w:rsidR="001D13DA" w:rsidRPr="002A7B38">
        <w:rPr>
          <w:rFonts w:ascii="Times New Roman" w:hAnsi="Times New Roman" w:cs="Times New Roman"/>
          <w:sz w:val="24"/>
          <w:szCs w:val="24"/>
        </w:rPr>
        <w:t xml:space="preserve"> Quando si forma l’anarchia, si ha un ritorno allo stato di natura. Pertanto questo è l’unico caso in cui l’uomo tende</w:t>
      </w:r>
      <w:r w:rsidR="006675E0">
        <w:rPr>
          <w:rFonts w:ascii="Times New Roman" w:hAnsi="Times New Roman" w:cs="Times New Roman"/>
          <w:sz w:val="24"/>
          <w:szCs w:val="24"/>
        </w:rPr>
        <w:t xml:space="preserve"> </w:t>
      </w:r>
      <w:r w:rsidR="001D13DA" w:rsidRPr="002A7B38">
        <w:rPr>
          <w:rFonts w:ascii="Times New Roman" w:hAnsi="Times New Roman" w:cs="Times New Roman"/>
          <w:sz w:val="24"/>
          <w:szCs w:val="24"/>
        </w:rPr>
        <w:t>a togliere</w:t>
      </w:r>
      <w:r w:rsidR="008303A7" w:rsidRPr="002A7B38">
        <w:rPr>
          <w:rFonts w:ascii="Times New Roman" w:hAnsi="Times New Roman" w:cs="Times New Roman"/>
          <w:sz w:val="24"/>
          <w:szCs w:val="24"/>
        </w:rPr>
        <w:t xml:space="preserve"> la maschera. Q</w:t>
      </w:r>
      <w:r w:rsidR="00AD4F10" w:rsidRPr="002A7B38">
        <w:rPr>
          <w:rFonts w:ascii="Times New Roman" w:hAnsi="Times New Roman" w:cs="Times New Roman"/>
          <w:sz w:val="24"/>
          <w:szCs w:val="24"/>
        </w:rPr>
        <w:t>uesto tipo di società è</w:t>
      </w:r>
      <w:r w:rsidR="001D13DA" w:rsidRPr="002A7B38">
        <w:rPr>
          <w:rFonts w:ascii="Times New Roman" w:hAnsi="Times New Roman" w:cs="Times New Roman"/>
          <w:sz w:val="24"/>
          <w:szCs w:val="24"/>
        </w:rPr>
        <w:t xml:space="preserve">, </w:t>
      </w:r>
      <w:r w:rsidR="006675E0">
        <w:rPr>
          <w:rFonts w:ascii="Times New Roman" w:hAnsi="Times New Roman" w:cs="Times New Roman"/>
          <w:sz w:val="24"/>
          <w:szCs w:val="24"/>
        </w:rPr>
        <w:t>secondo noi</w:t>
      </w:r>
      <w:r w:rsidR="001D13DA" w:rsidRPr="002A7B38">
        <w:rPr>
          <w:rFonts w:ascii="Times New Roman" w:hAnsi="Times New Roman" w:cs="Times New Roman"/>
          <w:sz w:val="24"/>
          <w:szCs w:val="24"/>
        </w:rPr>
        <w:t>,</w:t>
      </w:r>
      <w:r w:rsidR="006675E0">
        <w:rPr>
          <w:rFonts w:ascii="Times New Roman" w:hAnsi="Times New Roman" w:cs="Times New Roman"/>
          <w:sz w:val="24"/>
          <w:szCs w:val="24"/>
        </w:rPr>
        <w:t xml:space="preserve"> </w:t>
      </w:r>
      <w:r w:rsidR="001D13DA" w:rsidRPr="002A7B38">
        <w:rPr>
          <w:rFonts w:ascii="Times New Roman" w:hAnsi="Times New Roman" w:cs="Times New Roman"/>
          <w:sz w:val="24"/>
          <w:szCs w:val="24"/>
        </w:rPr>
        <w:t>utopistico</w:t>
      </w:r>
      <w:r w:rsidR="00AD4F10" w:rsidRPr="002A7B38">
        <w:rPr>
          <w:rFonts w:ascii="Times New Roman" w:hAnsi="Times New Roman" w:cs="Times New Roman"/>
          <w:sz w:val="24"/>
          <w:szCs w:val="24"/>
        </w:rPr>
        <w:t>, in quanto l’assenza di leggi non permette la sopravvivenza dell’uomo.</w:t>
      </w:r>
      <w:r w:rsidR="002C02AD" w:rsidRPr="002A7B38">
        <w:rPr>
          <w:rFonts w:ascii="Times New Roman" w:hAnsi="Times New Roman" w:cs="Times New Roman"/>
          <w:sz w:val="24"/>
          <w:szCs w:val="24"/>
        </w:rPr>
        <w:t xml:space="preserve"> </w:t>
      </w:r>
    </w:p>
    <w:p w:rsidR="00C13E3B" w:rsidRPr="006675E0" w:rsidRDefault="00C11E6C" w:rsidP="006675E0">
      <w:pPr>
        <w:jc w:val="both"/>
        <w:rPr>
          <w:rFonts w:ascii="Times New Roman" w:hAnsi="Times New Roman" w:cs="Times New Roman"/>
          <w:b/>
          <w:bCs/>
          <w:i/>
          <w:sz w:val="24"/>
          <w:szCs w:val="24"/>
        </w:rPr>
      </w:pPr>
      <w:r w:rsidRPr="006675E0">
        <w:rPr>
          <w:rFonts w:ascii="Times New Roman" w:hAnsi="Times New Roman" w:cs="Times New Roman"/>
          <w:b/>
          <w:bCs/>
          <w:i/>
          <w:sz w:val="24"/>
          <w:szCs w:val="24"/>
        </w:rPr>
        <w:t>CONCLUSIONE</w:t>
      </w:r>
    </w:p>
    <w:p w:rsidR="00C015FC" w:rsidRDefault="0064114A" w:rsidP="002A7B38">
      <w:pPr>
        <w:jc w:val="both"/>
        <w:rPr>
          <w:rFonts w:ascii="Times New Roman" w:hAnsi="Times New Roman" w:cs="Times New Roman"/>
          <w:sz w:val="24"/>
          <w:szCs w:val="24"/>
        </w:rPr>
      </w:pPr>
      <w:r>
        <w:rPr>
          <w:rFonts w:ascii="Times New Roman" w:hAnsi="Times New Roman" w:cs="Times New Roman"/>
          <w:sz w:val="24"/>
          <w:szCs w:val="24"/>
        </w:rPr>
        <w:t xml:space="preserve">Le nostre riflessioni e i nostri punti di domanda ci hanno permesso di avvalorare la nostra tesi iniziale, ossia che la natura dell’uomo è </w:t>
      </w:r>
      <w:r w:rsidR="00200EF8" w:rsidRPr="002A7B38">
        <w:rPr>
          <w:rFonts w:ascii="Times New Roman" w:hAnsi="Times New Roman" w:cs="Times New Roman"/>
          <w:sz w:val="24"/>
          <w:szCs w:val="24"/>
        </w:rPr>
        <w:t xml:space="preserve">fortemente egoistica e, </w:t>
      </w:r>
      <w:r w:rsidR="005B00E4" w:rsidRPr="002A7B38">
        <w:rPr>
          <w:rFonts w:ascii="Times New Roman" w:hAnsi="Times New Roman" w:cs="Times New Roman"/>
          <w:sz w:val="24"/>
          <w:szCs w:val="24"/>
        </w:rPr>
        <w:t>seppur</w:t>
      </w:r>
      <w:r w:rsidR="00200EF8" w:rsidRPr="002A7B38">
        <w:rPr>
          <w:rFonts w:ascii="Times New Roman" w:hAnsi="Times New Roman" w:cs="Times New Roman"/>
          <w:sz w:val="24"/>
          <w:szCs w:val="24"/>
        </w:rPr>
        <w:t xml:space="preserve"> difficilmente accettabile, questa </w:t>
      </w:r>
      <w:r w:rsidR="002E18A4">
        <w:rPr>
          <w:rFonts w:ascii="Times New Roman" w:hAnsi="Times New Roman" w:cs="Times New Roman"/>
          <w:sz w:val="24"/>
          <w:szCs w:val="24"/>
        </w:rPr>
        <w:t>non</w:t>
      </w:r>
      <w:r>
        <w:rPr>
          <w:rFonts w:ascii="Times New Roman" w:hAnsi="Times New Roman" w:cs="Times New Roman"/>
          <w:sz w:val="24"/>
          <w:szCs w:val="24"/>
        </w:rPr>
        <w:t xml:space="preserve"> potrebbe essere messa in discussione</w:t>
      </w:r>
      <w:r w:rsidR="002E18A4">
        <w:rPr>
          <w:rFonts w:ascii="Times New Roman" w:hAnsi="Times New Roman" w:cs="Times New Roman"/>
          <w:sz w:val="24"/>
          <w:szCs w:val="24"/>
        </w:rPr>
        <w:t xml:space="preserve"> tanto facilmente</w:t>
      </w:r>
      <w:r>
        <w:rPr>
          <w:rFonts w:ascii="Times New Roman" w:hAnsi="Times New Roman" w:cs="Times New Roman"/>
          <w:sz w:val="24"/>
          <w:szCs w:val="24"/>
        </w:rPr>
        <w:t>.</w:t>
      </w:r>
      <w:r w:rsidR="005B00E4" w:rsidRPr="002A7B38">
        <w:rPr>
          <w:rFonts w:ascii="Times New Roman" w:hAnsi="Times New Roman" w:cs="Times New Roman"/>
          <w:sz w:val="24"/>
          <w:szCs w:val="24"/>
        </w:rPr>
        <w:t xml:space="preserve"> </w:t>
      </w:r>
      <w:r w:rsidR="00C015FC" w:rsidRPr="002A7B38">
        <w:rPr>
          <w:rFonts w:ascii="Times New Roman" w:hAnsi="Times New Roman" w:cs="Times New Roman"/>
          <w:sz w:val="24"/>
          <w:szCs w:val="24"/>
        </w:rPr>
        <w:t>Non si deve erroneamente</w:t>
      </w:r>
      <w:r w:rsidR="00C13E3B" w:rsidRPr="002A7B38">
        <w:rPr>
          <w:rFonts w:ascii="Times New Roman" w:hAnsi="Times New Roman" w:cs="Times New Roman"/>
          <w:sz w:val="24"/>
          <w:szCs w:val="24"/>
        </w:rPr>
        <w:t xml:space="preserve"> pensare che</w:t>
      </w:r>
      <w:r w:rsidR="00C015FC" w:rsidRPr="002A7B38">
        <w:rPr>
          <w:rFonts w:ascii="Times New Roman" w:hAnsi="Times New Roman" w:cs="Times New Roman"/>
          <w:sz w:val="24"/>
          <w:szCs w:val="24"/>
        </w:rPr>
        <w:t xml:space="preserve"> la vita sia una </w:t>
      </w:r>
      <w:r w:rsidR="005B00E4" w:rsidRPr="002A7B38">
        <w:rPr>
          <w:rFonts w:ascii="Times New Roman" w:hAnsi="Times New Roman" w:cs="Times New Roman"/>
          <w:sz w:val="24"/>
          <w:szCs w:val="24"/>
        </w:rPr>
        <w:t>sofferenza eterna e che l’unica soluzione</w:t>
      </w:r>
      <w:r w:rsidR="00C015FC" w:rsidRPr="002A7B38">
        <w:rPr>
          <w:rFonts w:ascii="Times New Roman" w:hAnsi="Times New Roman" w:cs="Times New Roman"/>
          <w:sz w:val="24"/>
          <w:szCs w:val="24"/>
        </w:rPr>
        <w:t>,</w:t>
      </w:r>
      <w:r>
        <w:rPr>
          <w:rFonts w:ascii="Times New Roman" w:hAnsi="Times New Roman" w:cs="Times New Roman"/>
          <w:sz w:val="24"/>
          <w:szCs w:val="24"/>
        </w:rPr>
        <w:t xml:space="preserve"> per mettere fine al </w:t>
      </w:r>
      <w:r w:rsidR="005B00E4" w:rsidRPr="002A7B38">
        <w:rPr>
          <w:rFonts w:ascii="Times New Roman" w:hAnsi="Times New Roman" w:cs="Times New Roman"/>
          <w:sz w:val="24"/>
          <w:szCs w:val="24"/>
        </w:rPr>
        <w:t xml:space="preserve">dolore </w:t>
      </w:r>
      <w:r>
        <w:rPr>
          <w:rFonts w:ascii="Times New Roman" w:hAnsi="Times New Roman" w:cs="Times New Roman"/>
          <w:sz w:val="24"/>
          <w:szCs w:val="24"/>
        </w:rPr>
        <w:t>che scaturisce dagli atteggiamenti egoistici dell’uomo</w:t>
      </w:r>
      <w:r w:rsidR="00C015FC" w:rsidRPr="002A7B38">
        <w:rPr>
          <w:rFonts w:ascii="Times New Roman" w:hAnsi="Times New Roman" w:cs="Times New Roman"/>
          <w:sz w:val="24"/>
          <w:szCs w:val="24"/>
        </w:rPr>
        <w:t xml:space="preserve">, </w:t>
      </w:r>
      <w:r w:rsidR="005B00E4" w:rsidRPr="002A7B38">
        <w:rPr>
          <w:rFonts w:ascii="Times New Roman" w:hAnsi="Times New Roman" w:cs="Times New Roman"/>
          <w:sz w:val="24"/>
          <w:szCs w:val="24"/>
        </w:rPr>
        <w:t>possa essere il suicidio. Il team si è trovato d’accordo con la visione di</w:t>
      </w:r>
      <w:r>
        <w:rPr>
          <w:rFonts w:ascii="Times New Roman" w:hAnsi="Times New Roman" w:cs="Times New Roman"/>
          <w:sz w:val="24"/>
          <w:szCs w:val="24"/>
        </w:rPr>
        <w:t xml:space="preserve"> </w:t>
      </w:r>
      <w:r w:rsidR="00C13E3B" w:rsidRPr="002A7B38">
        <w:rPr>
          <w:rFonts w:ascii="Times New Roman" w:hAnsi="Times New Roman" w:cs="Times New Roman"/>
          <w:sz w:val="24"/>
          <w:szCs w:val="24"/>
        </w:rPr>
        <w:t>Schopenhauer</w:t>
      </w:r>
      <w:r w:rsidR="005B00E4" w:rsidRPr="002A7B38">
        <w:rPr>
          <w:rFonts w:ascii="Times New Roman" w:hAnsi="Times New Roman" w:cs="Times New Roman"/>
          <w:sz w:val="24"/>
          <w:szCs w:val="24"/>
        </w:rPr>
        <w:t>, il quale definiva il suicidio “</w:t>
      </w:r>
      <w:r w:rsidR="005B00E4" w:rsidRPr="0064114A">
        <w:rPr>
          <w:rFonts w:ascii="Times New Roman" w:hAnsi="Times New Roman" w:cs="Times New Roman"/>
          <w:i/>
          <w:sz w:val="24"/>
          <w:szCs w:val="24"/>
        </w:rPr>
        <w:t>un’azione inutile e stolta</w:t>
      </w:r>
      <w:r w:rsidR="005B00E4" w:rsidRPr="002A7B38">
        <w:rPr>
          <w:rFonts w:ascii="Times New Roman" w:hAnsi="Times New Roman" w:cs="Times New Roman"/>
          <w:sz w:val="24"/>
          <w:szCs w:val="24"/>
        </w:rPr>
        <w:t>”</w:t>
      </w:r>
      <w:r w:rsidR="000272DE" w:rsidRPr="002A7B38">
        <w:rPr>
          <w:rFonts w:ascii="Times New Roman" w:hAnsi="Times New Roman" w:cs="Times New Roman"/>
          <w:sz w:val="24"/>
          <w:szCs w:val="24"/>
        </w:rPr>
        <w:t>. Bisogna invece accettare tale realtà e cercare conforto nei legami</w:t>
      </w:r>
      <w:r>
        <w:rPr>
          <w:rFonts w:ascii="Times New Roman" w:hAnsi="Times New Roman" w:cs="Times New Roman"/>
          <w:sz w:val="24"/>
          <w:szCs w:val="24"/>
        </w:rPr>
        <w:t>,</w:t>
      </w:r>
      <w:r w:rsidR="000272DE" w:rsidRPr="002A7B38">
        <w:rPr>
          <w:rFonts w:ascii="Times New Roman" w:hAnsi="Times New Roman" w:cs="Times New Roman"/>
          <w:sz w:val="24"/>
          <w:szCs w:val="24"/>
        </w:rPr>
        <w:t xml:space="preserve"> che </w:t>
      </w:r>
      <w:r w:rsidR="005B00E4" w:rsidRPr="002A7B38">
        <w:rPr>
          <w:rFonts w:ascii="Times New Roman" w:hAnsi="Times New Roman" w:cs="Times New Roman"/>
          <w:sz w:val="24"/>
          <w:szCs w:val="24"/>
        </w:rPr>
        <w:t>ognuno instaura con i propri simili</w:t>
      </w:r>
      <w:r w:rsidR="00C57EF9" w:rsidRPr="002A7B38">
        <w:rPr>
          <w:rFonts w:ascii="Times New Roman" w:hAnsi="Times New Roman" w:cs="Times New Roman"/>
          <w:sz w:val="24"/>
          <w:szCs w:val="24"/>
        </w:rPr>
        <w:t>.</w:t>
      </w:r>
      <w:r w:rsidR="005B00E4" w:rsidRPr="002A7B38">
        <w:rPr>
          <w:rFonts w:ascii="Times New Roman" w:hAnsi="Times New Roman" w:cs="Times New Roman"/>
          <w:sz w:val="24"/>
          <w:szCs w:val="24"/>
        </w:rPr>
        <w:t xml:space="preserve"> La consapevolezza che tale realtà </w:t>
      </w:r>
      <w:r w:rsidR="001E309F" w:rsidRPr="002A7B38">
        <w:rPr>
          <w:rFonts w:ascii="Times New Roman" w:hAnsi="Times New Roman" w:cs="Times New Roman"/>
          <w:sz w:val="24"/>
          <w:szCs w:val="24"/>
        </w:rPr>
        <w:t>sia</w:t>
      </w:r>
      <w:r w:rsidR="005B00E4" w:rsidRPr="002A7B38">
        <w:rPr>
          <w:rFonts w:ascii="Times New Roman" w:hAnsi="Times New Roman" w:cs="Times New Roman"/>
          <w:sz w:val="24"/>
          <w:szCs w:val="24"/>
        </w:rPr>
        <w:t xml:space="preserve"> comune a tutti</w:t>
      </w:r>
      <w:r w:rsidR="001E309F" w:rsidRPr="002A7B38">
        <w:rPr>
          <w:rFonts w:ascii="Times New Roman" w:hAnsi="Times New Roman" w:cs="Times New Roman"/>
          <w:sz w:val="24"/>
          <w:szCs w:val="24"/>
        </w:rPr>
        <w:t>,</w:t>
      </w:r>
      <w:r w:rsidR="005B00E4" w:rsidRPr="002A7B38">
        <w:rPr>
          <w:rFonts w:ascii="Times New Roman" w:hAnsi="Times New Roman" w:cs="Times New Roman"/>
          <w:sz w:val="24"/>
          <w:szCs w:val="24"/>
        </w:rPr>
        <w:t xml:space="preserve"> ci </w:t>
      </w:r>
      <w:r w:rsidR="001E309F" w:rsidRPr="002A7B38">
        <w:rPr>
          <w:rFonts w:ascii="Times New Roman" w:hAnsi="Times New Roman" w:cs="Times New Roman"/>
          <w:sz w:val="24"/>
          <w:szCs w:val="24"/>
        </w:rPr>
        <w:t>consente</w:t>
      </w:r>
      <w:r w:rsidR="005B00E4" w:rsidRPr="002A7B38">
        <w:rPr>
          <w:rFonts w:ascii="Times New Roman" w:hAnsi="Times New Roman" w:cs="Times New Roman"/>
          <w:sz w:val="24"/>
          <w:szCs w:val="24"/>
        </w:rPr>
        <w:t xml:space="preserve"> di </w:t>
      </w:r>
      <w:r>
        <w:rPr>
          <w:rFonts w:ascii="Times New Roman" w:hAnsi="Times New Roman" w:cs="Times New Roman"/>
          <w:sz w:val="24"/>
          <w:szCs w:val="24"/>
        </w:rPr>
        <w:t xml:space="preserve">trovare una sorta di concordia </w:t>
      </w:r>
      <w:r w:rsidR="005B00E4" w:rsidRPr="002A7B38">
        <w:rPr>
          <w:rFonts w:ascii="Times New Roman" w:hAnsi="Times New Roman" w:cs="Times New Roman"/>
          <w:sz w:val="24"/>
          <w:szCs w:val="24"/>
        </w:rPr>
        <w:t>con gli altri</w:t>
      </w:r>
      <w:r>
        <w:rPr>
          <w:rFonts w:ascii="Times New Roman" w:hAnsi="Times New Roman" w:cs="Times New Roman"/>
          <w:sz w:val="24"/>
          <w:szCs w:val="24"/>
        </w:rPr>
        <w:t>, per il raggiungimento di uno stato di equilibrio, che porti felicità.</w:t>
      </w:r>
      <w:r w:rsidR="001E309F" w:rsidRPr="002A7B38">
        <w:rPr>
          <w:rFonts w:ascii="Times New Roman" w:hAnsi="Times New Roman" w:cs="Times New Roman"/>
          <w:sz w:val="24"/>
          <w:szCs w:val="24"/>
        </w:rPr>
        <w:t xml:space="preserve"> Questa </w:t>
      </w:r>
      <w:r w:rsidR="00C015FC" w:rsidRPr="002A7B38">
        <w:rPr>
          <w:rFonts w:ascii="Times New Roman" w:hAnsi="Times New Roman" w:cs="Times New Roman"/>
          <w:sz w:val="24"/>
          <w:szCs w:val="24"/>
        </w:rPr>
        <w:t>considerazione</w:t>
      </w:r>
      <w:r w:rsidR="002E18A4">
        <w:rPr>
          <w:rFonts w:ascii="Times New Roman" w:hAnsi="Times New Roman" w:cs="Times New Roman"/>
          <w:sz w:val="24"/>
          <w:szCs w:val="24"/>
        </w:rPr>
        <w:t xml:space="preserve"> risponde alla </w:t>
      </w:r>
      <w:r w:rsidR="001E309F" w:rsidRPr="002E18A4">
        <w:rPr>
          <w:rFonts w:ascii="Times New Roman" w:hAnsi="Times New Roman" w:cs="Times New Roman"/>
          <w:sz w:val="24"/>
          <w:szCs w:val="24"/>
        </w:rPr>
        <w:t>pietà</w:t>
      </w:r>
      <w:r w:rsidR="001E309F" w:rsidRPr="002A7B38">
        <w:rPr>
          <w:rFonts w:ascii="Times New Roman" w:hAnsi="Times New Roman" w:cs="Times New Roman"/>
          <w:color w:val="FF0000"/>
          <w:sz w:val="24"/>
          <w:szCs w:val="24"/>
        </w:rPr>
        <w:t xml:space="preserve"> </w:t>
      </w:r>
      <w:r w:rsidR="002E18A4">
        <w:rPr>
          <w:rFonts w:ascii="Times New Roman" w:hAnsi="Times New Roman" w:cs="Times New Roman"/>
          <w:sz w:val="24"/>
          <w:szCs w:val="24"/>
        </w:rPr>
        <w:t>s</w:t>
      </w:r>
      <w:r w:rsidR="001E309F" w:rsidRPr="002A7B38">
        <w:rPr>
          <w:rFonts w:ascii="Times New Roman" w:hAnsi="Times New Roman" w:cs="Times New Roman"/>
          <w:sz w:val="24"/>
          <w:szCs w:val="24"/>
        </w:rPr>
        <w:t>chopenhauer</w:t>
      </w:r>
      <w:r w:rsidR="002E18A4">
        <w:rPr>
          <w:rFonts w:ascii="Times New Roman" w:hAnsi="Times New Roman" w:cs="Times New Roman"/>
          <w:sz w:val="24"/>
          <w:szCs w:val="24"/>
        </w:rPr>
        <w:t>iana</w:t>
      </w:r>
      <w:r w:rsidR="001E309F" w:rsidRPr="002A7B38">
        <w:rPr>
          <w:rFonts w:ascii="Times New Roman" w:hAnsi="Times New Roman" w:cs="Times New Roman"/>
          <w:sz w:val="24"/>
          <w:szCs w:val="24"/>
        </w:rPr>
        <w:t xml:space="preserve">, </w:t>
      </w:r>
      <w:r w:rsidR="002E18A4">
        <w:rPr>
          <w:rFonts w:ascii="Times New Roman" w:hAnsi="Times New Roman" w:cs="Times New Roman"/>
          <w:sz w:val="24"/>
          <w:szCs w:val="24"/>
        </w:rPr>
        <w:t xml:space="preserve">che vuole essere </w:t>
      </w:r>
      <w:r w:rsidR="001E309F" w:rsidRPr="002A7B38">
        <w:rPr>
          <w:rFonts w:ascii="Times New Roman" w:hAnsi="Times New Roman" w:cs="Times New Roman"/>
          <w:sz w:val="24"/>
          <w:szCs w:val="24"/>
        </w:rPr>
        <w:t xml:space="preserve">una vittoria sull’egoismo individuale. </w:t>
      </w:r>
      <w:r w:rsidR="002E18A4">
        <w:rPr>
          <w:rFonts w:ascii="Times New Roman" w:hAnsi="Times New Roman" w:cs="Times New Roman"/>
          <w:sz w:val="24"/>
          <w:szCs w:val="24"/>
        </w:rPr>
        <w:t>La p</w:t>
      </w:r>
      <w:r w:rsidR="001E309F" w:rsidRPr="002A7B38">
        <w:rPr>
          <w:rFonts w:ascii="Times New Roman" w:hAnsi="Times New Roman" w:cs="Times New Roman"/>
          <w:sz w:val="24"/>
          <w:szCs w:val="24"/>
        </w:rPr>
        <w:t>ietà è quel sentimento di compassione, di affettuosa sincera solidarietà</w:t>
      </w:r>
      <w:r w:rsidR="00C015FC" w:rsidRPr="002A7B38">
        <w:rPr>
          <w:rFonts w:ascii="Times New Roman" w:hAnsi="Times New Roman" w:cs="Times New Roman"/>
          <w:sz w:val="24"/>
          <w:szCs w:val="24"/>
        </w:rPr>
        <w:t>,</w:t>
      </w:r>
      <w:r w:rsidR="001E309F" w:rsidRPr="002A7B38">
        <w:rPr>
          <w:rFonts w:ascii="Times New Roman" w:hAnsi="Times New Roman" w:cs="Times New Roman"/>
          <w:sz w:val="24"/>
          <w:szCs w:val="24"/>
        </w:rPr>
        <w:t xml:space="preserve"> nei confronti del dolore altrui.</w:t>
      </w:r>
      <w:r w:rsidR="002E18A4">
        <w:rPr>
          <w:rFonts w:ascii="Times New Roman" w:hAnsi="Times New Roman" w:cs="Times New Roman"/>
          <w:sz w:val="24"/>
          <w:szCs w:val="24"/>
        </w:rPr>
        <w:t xml:space="preserve"> </w:t>
      </w:r>
      <w:r w:rsidR="009C3A4C" w:rsidRPr="002A7B38">
        <w:rPr>
          <w:rFonts w:ascii="Times New Roman" w:hAnsi="Times New Roman" w:cs="Times New Roman"/>
          <w:sz w:val="24"/>
          <w:szCs w:val="24"/>
        </w:rPr>
        <w:t>In conclusione, a</w:t>
      </w:r>
      <w:r w:rsidR="002E18A4">
        <w:rPr>
          <w:rFonts w:ascii="Times New Roman" w:hAnsi="Times New Roman" w:cs="Times New Roman"/>
          <w:sz w:val="24"/>
          <w:szCs w:val="24"/>
        </w:rPr>
        <w:t>nche se dalla nostra indagine speculativa la vita degli uomini possa risultare triste e a tratti spiacevole</w:t>
      </w:r>
      <w:r w:rsidR="009C3A4C" w:rsidRPr="002A7B38">
        <w:rPr>
          <w:rFonts w:ascii="Times New Roman" w:hAnsi="Times New Roman" w:cs="Times New Roman"/>
          <w:sz w:val="24"/>
          <w:szCs w:val="24"/>
        </w:rPr>
        <w:t xml:space="preserve">, essa </w:t>
      </w:r>
      <w:r w:rsidR="002E18A4">
        <w:rPr>
          <w:rFonts w:ascii="Times New Roman" w:hAnsi="Times New Roman" w:cs="Times New Roman"/>
          <w:sz w:val="24"/>
          <w:szCs w:val="24"/>
        </w:rPr>
        <w:t xml:space="preserve">acquista valore proprio in relazione agli altri, perché l’uomo </w:t>
      </w:r>
      <w:r w:rsidR="00527267">
        <w:rPr>
          <w:rFonts w:ascii="Times New Roman" w:hAnsi="Times New Roman" w:cs="Times New Roman"/>
          <w:sz w:val="24"/>
          <w:szCs w:val="24"/>
        </w:rPr>
        <w:t xml:space="preserve">è </w:t>
      </w:r>
      <w:r w:rsidR="009C3A4C" w:rsidRPr="002A7B38">
        <w:rPr>
          <w:rFonts w:ascii="Times New Roman" w:hAnsi="Times New Roman" w:cs="Times New Roman"/>
          <w:sz w:val="24"/>
          <w:szCs w:val="24"/>
        </w:rPr>
        <w:t xml:space="preserve">impossibilitato a vivere da solo. </w:t>
      </w:r>
      <w:r w:rsidR="00527267">
        <w:rPr>
          <w:rFonts w:ascii="Times New Roman" w:hAnsi="Times New Roman" w:cs="Times New Roman"/>
          <w:sz w:val="24"/>
          <w:szCs w:val="24"/>
        </w:rPr>
        <w:t xml:space="preserve">La socialità, propria dell’essere umano, deve far sì che </w:t>
      </w:r>
      <w:r w:rsidR="00C015FC" w:rsidRPr="002A7B38">
        <w:rPr>
          <w:rFonts w:ascii="Times New Roman" w:hAnsi="Times New Roman" w:cs="Times New Roman"/>
          <w:sz w:val="24"/>
          <w:szCs w:val="24"/>
        </w:rPr>
        <w:t xml:space="preserve">tutti gli uomini </w:t>
      </w:r>
      <w:r w:rsidR="00527267">
        <w:rPr>
          <w:rFonts w:ascii="Times New Roman" w:hAnsi="Times New Roman" w:cs="Times New Roman"/>
          <w:sz w:val="24"/>
          <w:szCs w:val="24"/>
        </w:rPr>
        <w:t>vivano</w:t>
      </w:r>
      <w:r w:rsidR="009C3A4C" w:rsidRPr="002A7B38">
        <w:rPr>
          <w:rFonts w:ascii="Times New Roman" w:hAnsi="Times New Roman" w:cs="Times New Roman"/>
          <w:sz w:val="24"/>
          <w:szCs w:val="24"/>
        </w:rPr>
        <w:t xml:space="preserve"> </w:t>
      </w:r>
      <w:r w:rsidR="00527267">
        <w:rPr>
          <w:rFonts w:ascii="Times New Roman" w:hAnsi="Times New Roman" w:cs="Times New Roman"/>
          <w:sz w:val="24"/>
          <w:szCs w:val="24"/>
        </w:rPr>
        <w:t>appieno le proprie vite</w:t>
      </w:r>
      <w:r w:rsidR="00C015FC" w:rsidRPr="002A7B38">
        <w:rPr>
          <w:rFonts w:ascii="Times New Roman" w:hAnsi="Times New Roman" w:cs="Times New Roman"/>
          <w:sz w:val="24"/>
          <w:szCs w:val="24"/>
        </w:rPr>
        <w:t>,</w:t>
      </w:r>
      <w:r w:rsidR="00527267">
        <w:rPr>
          <w:rFonts w:ascii="Times New Roman" w:hAnsi="Times New Roman" w:cs="Times New Roman"/>
          <w:sz w:val="24"/>
          <w:szCs w:val="24"/>
        </w:rPr>
        <w:t xml:space="preserve"> cercando di smascherare il dolore </w:t>
      </w:r>
      <w:r w:rsidR="00C015FC" w:rsidRPr="002A7B38">
        <w:rPr>
          <w:rFonts w:ascii="Times New Roman" w:hAnsi="Times New Roman" w:cs="Times New Roman"/>
          <w:sz w:val="24"/>
          <w:szCs w:val="24"/>
        </w:rPr>
        <w:t>che caratterizza il nostro genere</w:t>
      </w:r>
      <w:r w:rsidR="00527267">
        <w:rPr>
          <w:rFonts w:ascii="Times New Roman" w:hAnsi="Times New Roman" w:cs="Times New Roman"/>
          <w:sz w:val="24"/>
          <w:szCs w:val="24"/>
        </w:rPr>
        <w:t>, per imparare a sopportarlo e a comprenderlo “</w:t>
      </w:r>
      <w:r w:rsidR="00527267" w:rsidRPr="00527267">
        <w:rPr>
          <w:rFonts w:ascii="Times New Roman" w:hAnsi="Times New Roman" w:cs="Times New Roman"/>
          <w:i/>
          <w:sz w:val="24"/>
          <w:szCs w:val="24"/>
        </w:rPr>
        <w:t>soli insieme</w:t>
      </w:r>
      <w:r w:rsidR="00527267">
        <w:rPr>
          <w:rFonts w:ascii="Times New Roman" w:hAnsi="Times New Roman" w:cs="Times New Roman"/>
          <w:sz w:val="24"/>
          <w:szCs w:val="24"/>
        </w:rPr>
        <w:t>”.</w:t>
      </w:r>
    </w:p>
    <w:p w:rsidR="003752C9" w:rsidRDefault="003752C9" w:rsidP="002A7B38">
      <w:pPr>
        <w:jc w:val="both"/>
        <w:rPr>
          <w:rFonts w:ascii="Times New Roman" w:hAnsi="Times New Roman" w:cs="Times New Roman"/>
          <w:sz w:val="24"/>
          <w:szCs w:val="24"/>
        </w:rPr>
      </w:pPr>
    </w:p>
    <w:p w:rsidR="003752C9" w:rsidRPr="003752C9" w:rsidRDefault="003752C9" w:rsidP="003A57B6">
      <w:pPr>
        <w:spacing w:after="0" w:line="240" w:lineRule="auto"/>
        <w:jc w:val="both"/>
        <w:rPr>
          <w:rFonts w:ascii="Times New Roman" w:hAnsi="Times New Roman" w:cs="Times New Roman"/>
          <w:b/>
          <w:sz w:val="24"/>
          <w:szCs w:val="24"/>
        </w:rPr>
      </w:pPr>
      <w:r w:rsidRPr="003752C9">
        <w:rPr>
          <w:rFonts w:ascii="Times New Roman" w:hAnsi="Times New Roman" w:cs="Times New Roman"/>
          <w:b/>
          <w:sz w:val="24"/>
          <w:szCs w:val="24"/>
        </w:rPr>
        <w:t>Bibliografia</w:t>
      </w:r>
    </w:p>
    <w:p w:rsidR="003A57B6" w:rsidRDefault="003A57B6" w:rsidP="003A57B6">
      <w:pPr>
        <w:spacing w:after="0" w:line="240" w:lineRule="auto"/>
        <w:jc w:val="both"/>
        <w:rPr>
          <w:rFonts w:ascii="Times New Roman" w:hAnsi="Times New Roman" w:cs="Times New Roman"/>
          <w:sz w:val="24"/>
          <w:szCs w:val="24"/>
        </w:rPr>
      </w:pPr>
    </w:p>
    <w:p w:rsidR="003752C9" w:rsidRPr="003752C9" w:rsidRDefault="003752C9" w:rsidP="003A57B6">
      <w:pPr>
        <w:spacing w:after="0" w:line="240" w:lineRule="auto"/>
        <w:jc w:val="both"/>
        <w:rPr>
          <w:rFonts w:ascii="Times New Roman" w:hAnsi="Times New Roman" w:cs="Times New Roman"/>
          <w:sz w:val="24"/>
          <w:szCs w:val="24"/>
        </w:rPr>
      </w:pPr>
      <w:r w:rsidRPr="003752C9">
        <w:rPr>
          <w:rFonts w:ascii="Times New Roman" w:hAnsi="Times New Roman" w:cs="Times New Roman"/>
          <w:sz w:val="24"/>
          <w:szCs w:val="24"/>
        </w:rPr>
        <w:t xml:space="preserve">Costantino Esposito, Pasquale Porro, </w:t>
      </w:r>
      <w:r w:rsidRPr="003752C9">
        <w:rPr>
          <w:rFonts w:ascii="Times New Roman" w:hAnsi="Times New Roman" w:cs="Times New Roman"/>
          <w:i/>
          <w:sz w:val="24"/>
          <w:szCs w:val="24"/>
        </w:rPr>
        <w:t>I mondi della filosofia</w:t>
      </w:r>
      <w:r w:rsidRPr="003752C9">
        <w:rPr>
          <w:rFonts w:ascii="Times New Roman" w:hAnsi="Times New Roman" w:cs="Times New Roman"/>
          <w:sz w:val="24"/>
          <w:szCs w:val="24"/>
        </w:rPr>
        <w:t>, voll. 2-3, Editori Laterza, 2016.</w:t>
      </w:r>
    </w:p>
    <w:p w:rsidR="003752C9" w:rsidRPr="003752C9" w:rsidRDefault="003752C9" w:rsidP="003A57B6">
      <w:pPr>
        <w:spacing w:after="0" w:line="240" w:lineRule="auto"/>
        <w:jc w:val="both"/>
        <w:rPr>
          <w:rFonts w:ascii="Times New Roman" w:hAnsi="Times New Roman" w:cs="Times New Roman"/>
          <w:sz w:val="24"/>
          <w:szCs w:val="24"/>
        </w:rPr>
      </w:pPr>
      <w:r w:rsidRPr="003752C9">
        <w:rPr>
          <w:rFonts w:ascii="Times New Roman" w:hAnsi="Times New Roman" w:cs="Times New Roman"/>
          <w:sz w:val="24"/>
          <w:szCs w:val="24"/>
        </w:rPr>
        <w:t xml:space="preserve">Thomas Hobbes, </w:t>
      </w:r>
      <w:r w:rsidRPr="003752C9">
        <w:rPr>
          <w:rFonts w:ascii="Times New Roman" w:hAnsi="Times New Roman" w:cs="Times New Roman"/>
          <w:i/>
          <w:sz w:val="24"/>
          <w:szCs w:val="24"/>
        </w:rPr>
        <w:t>De Cive</w:t>
      </w:r>
      <w:r w:rsidRPr="003752C9">
        <w:rPr>
          <w:rFonts w:ascii="Times New Roman" w:hAnsi="Times New Roman" w:cs="Times New Roman"/>
          <w:sz w:val="24"/>
          <w:szCs w:val="24"/>
        </w:rPr>
        <w:t xml:space="preserve">. </w:t>
      </w:r>
      <w:r w:rsidRPr="003752C9">
        <w:rPr>
          <w:rFonts w:ascii="Times New Roman" w:hAnsi="Times New Roman" w:cs="Times New Roman"/>
          <w:i/>
          <w:sz w:val="24"/>
          <w:szCs w:val="24"/>
        </w:rPr>
        <w:t>Elementi filosofici sul cittadino</w:t>
      </w:r>
      <w:r w:rsidRPr="003752C9">
        <w:rPr>
          <w:rFonts w:ascii="Times New Roman" w:hAnsi="Times New Roman" w:cs="Times New Roman"/>
          <w:sz w:val="24"/>
          <w:szCs w:val="24"/>
        </w:rPr>
        <w:t>, Editori Riuniti, 2019.</w:t>
      </w:r>
    </w:p>
    <w:p w:rsidR="003752C9" w:rsidRPr="003752C9" w:rsidRDefault="003752C9" w:rsidP="003A57B6">
      <w:pPr>
        <w:spacing w:after="0" w:line="240" w:lineRule="auto"/>
        <w:jc w:val="both"/>
        <w:rPr>
          <w:rFonts w:ascii="Times New Roman" w:hAnsi="Times New Roman" w:cs="Times New Roman"/>
          <w:sz w:val="24"/>
          <w:szCs w:val="24"/>
        </w:rPr>
      </w:pPr>
      <w:r w:rsidRPr="003752C9">
        <w:rPr>
          <w:rFonts w:ascii="Times New Roman" w:hAnsi="Times New Roman" w:cs="Times New Roman"/>
          <w:sz w:val="24"/>
          <w:szCs w:val="24"/>
        </w:rPr>
        <w:t xml:space="preserve">Aristotele, </w:t>
      </w:r>
      <w:r w:rsidRPr="003752C9">
        <w:rPr>
          <w:rFonts w:ascii="Times New Roman" w:hAnsi="Times New Roman" w:cs="Times New Roman"/>
          <w:i/>
          <w:sz w:val="24"/>
          <w:szCs w:val="24"/>
        </w:rPr>
        <w:t>Etica Nicomachea</w:t>
      </w:r>
      <w:r w:rsidRPr="003752C9">
        <w:rPr>
          <w:rFonts w:ascii="Times New Roman" w:hAnsi="Times New Roman" w:cs="Times New Roman"/>
          <w:sz w:val="24"/>
          <w:szCs w:val="24"/>
        </w:rPr>
        <w:t>, Editori Laterza, 1999.</w:t>
      </w:r>
    </w:p>
    <w:p w:rsidR="003752C9" w:rsidRDefault="003752C9" w:rsidP="003A57B6">
      <w:pPr>
        <w:spacing w:after="0" w:line="240" w:lineRule="auto"/>
        <w:jc w:val="both"/>
        <w:rPr>
          <w:rFonts w:ascii="Times New Roman" w:hAnsi="Times New Roman" w:cs="Times New Roman"/>
          <w:sz w:val="24"/>
          <w:szCs w:val="24"/>
        </w:rPr>
      </w:pPr>
      <w:r w:rsidRPr="003752C9">
        <w:rPr>
          <w:rFonts w:ascii="Times New Roman" w:hAnsi="Times New Roman" w:cs="Times New Roman"/>
          <w:sz w:val="24"/>
          <w:szCs w:val="24"/>
        </w:rPr>
        <w:t xml:space="preserve">Luigi Pirandello, </w:t>
      </w:r>
      <w:r w:rsidRPr="003752C9">
        <w:rPr>
          <w:rFonts w:ascii="Times New Roman" w:hAnsi="Times New Roman" w:cs="Times New Roman"/>
          <w:i/>
          <w:sz w:val="24"/>
          <w:szCs w:val="24"/>
        </w:rPr>
        <w:t>Uno, nessuno e centomila</w:t>
      </w:r>
      <w:r w:rsidRPr="003752C9">
        <w:rPr>
          <w:rFonts w:ascii="Times New Roman" w:hAnsi="Times New Roman" w:cs="Times New Roman"/>
          <w:sz w:val="24"/>
          <w:szCs w:val="24"/>
        </w:rPr>
        <w:t>, Einaudi Ragazzi, 2017.</w:t>
      </w:r>
    </w:p>
    <w:p w:rsidR="003A57B6" w:rsidRDefault="003A57B6" w:rsidP="003A57B6">
      <w:pPr>
        <w:spacing w:after="0" w:line="240" w:lineRule="auto"/>
        <w:jc w:val="both"/>
        <w:rPr>
          <w:rFonts w:ascii="Times New Roman" w:hAnsi="Times New Roman" w:cs="Times New Roman"/>
          <w:b/>
          <w:sz w:val="24"/>
          <w:szCs w:val="24"/>
        </w:rPr>
      </w:pPr>
    </w:p>
    <w:p w:rsidR="003752C9" w:rsidRDefault="003A57B6" w:rsidP="003A57B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Sitografia</w:t>
      </w:r>
    </w:p>
    <w:p w:rsidR="003A57B6" w:rsidRDefault="003A57B6" w:rsidP="003A57B6">
      <w:pPr>
        <w:spacing w:after="0" w:line="240" w:lineRule="auto"/>
        <w:jc w:val="both"/>
        <w:rPr>
          <w:rFonts w:ascii="Times New Roman" w:hAnsi="Times New Roman" w:cs="Times New Roman"/>
          <w:sz w:val="24"/>
          <w:szCs w:val="24"/>
        </w:rPr>
      </w:pPr>
    </w:p>
    <w:p w:rsidR="003752C9" w:rsidRPr="003752C9" w:rsidRDefault="003752C9" w:rsidP="003A57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Lezione inaugurale di RD 2021 del prof. Francesco Botturi</w:t>
      </w:r>
      <w:r w:rsidR="003A57B6">
        <w:rPr>
          <w:rFonts w:ascii="Times New Roman" w:hAnsi="Times New Roman" w:cs="Times New Roman"/>
          <w:sz w:val="24"/>
          <w:szCs w:val="24"/>
        </w:rPr>
        <w:t xml:space="preserve"> “Affetti e legami. Costruire comunità”</w:t>
      </w:r>
    </w:p>
    <w:p w:rsidR="003752C9" w:rsidRPr="003752C9" w:rsidRDefault="003061BB" w:rsidP="003A57B6">
      <w:pPr>
        <w:spacing w:after="0" w:line="240" w:lineRule="auto"/>
        <w:jc w:val="both"/>
        <w:rPr>
          <w:rFonts w:ascii="Times New Roman" w:hAnsi="Times New Roman" w:cs="Times New Roman"/>
          <w:sz w:val="24"/>
          <w:szCs w:val="24"/>
        </w:rPr>
      </w:pPr>
      <w:hyperlink r:id="rId8" w:history="1">
        <w:r w:rsidR="003752C9" w:rsidRPr="003752C9">
          <w:rPr>
            <w:rStyle w:val="Collegamentoipertestuale"/>
            <w:rFonts w:ascii="Times New Roman" w:hAnsi="Times New Roman" w:cs="Times New Roman"/>
            <w:sz w:val="24"/>
            <w:szCs w:val="24"/>
          </w:rPr>
          <w:t>https://youtu.be/9gFesLs9vQ8</w:t>
        </w:r>
      </w:hyperlink>
    </w:p>
    <w:p w:rsidR="003752C9" w:rsidRPr="003752C9" w:rsidRDefault="003752C9" w:rsidP="003A57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Lezione del prof. Enrico Berti</w:t>
      </w:r>
      <w:r w:rsidR="003A57B6">
        <w:rPr>
          <w:rFonts w:ascii="Times New Roman" w:hAnsi="Times New Roman" w:cs="Times New Roman"/>
          <w:sz w:val="24"/>
          <w:szCs w:val="24"/>
        </w:rPr>
        <w:t xml:space="preserve"> “Affetti e legami nel pensiero di Aristotele”</w:t>
      </w:r>
    </w:p>
    <w:p w:rsidR="003752C9" w:rsidRDefault="003061BB" w:rsidP="003A57B6">
      <w:pPr>
        <w:spacing w:after="0" w:line="240" w:lineRule="auto"/>
        <w:jc w:val="both"/>
        <w:rPr>
          <w:rFonts w:ascii="Times New Roman" w:hAnsi="Times New Roman" w:cs="Times New Roman"/>
          <w:sz w:val="24"/>
          <w:szCs w:val="24"/>
        </w:rPr>
      </w:pPr>
      <w:hyperlink r:id="rId9" w:history="1">
        <w:r w:rsidR="003752C9" w:rsidRPr="0032617F">
          <w:rPr>
            <w:rStyle w:val="Collegamentoipertestuale"/>
            <w:rFonts w:ascii="Times New Roman" w:hAnsi="Times New Roman" w:cs="Times New Roman"/>
            <w:sz w:val="24"/>
            <w:szCs w:val="24"/>
          </w:rPr>
          <w:t>https://youtu.be/XDGkij1UzmI</w:t>
        </w:r>
      </w:hyperlink>
    </w:p>
    <w:p w:rsidR="003752C9" w:rsidRDefault="003A57B6" w:rsidP="003A57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Lezione del prof. Antonio Petagine</w:t>
      </w:r>
      <w:r w:rsidR="003752C9">
        <w:rPr>
          <w:rFonts w:ascii="Times New Roman" w:hAnsi="Times New Roman" w:cs="Times New Roman"/>
          <w:sz w:val="24"/>
          <w:szCs w:val="24"/>
        </w:rPr>
        <w:t xml:space="preserve"> “Affetti e legami nel pensiero di Hegel”</w:t>
      </w:r>
    </w:p>
    <w:p w:rsidR="003A57B6" w:rsidRDefault="003061BB" w:rsidP="003A57B6">
      <w:pPr>
        <w:spacing w:after="0" w:line="240" w:lineRule="auto"/>
        <w:jc w:val="both"/>
        <w:rPr>
          <w:rFonts w:ascii="Times New Roman" w:hAnsi="Times New Roman" w:cs="Times New Roman"/>
          <w:sz w:val="24"/>
          <w:szCs w:val="24"/>
        </w:rPr>
      </w:pPr>
      <w:hyperlink r:id="rId10" w:history="1">
        <w:r w:rsidR="003A57B6" w:rsidRPr="0032617F">
          <w:rPr>
            <w:rStyle w:val="Collegamentoipertestuale"/>
            <w:rFonts w:ascii="Times New Roman" w:hAnsi="Times New Roman" w:cs="Times New Roman"/>
            <w:sz w:val="24"/>
            <w:szCs w:val="24"/>
          </w:rPr>
          <w:t>https://youtu.be/U-Dvw5zS8qc</w:t>
        </w:r>
      </w:hyperlink>
    </w:p>
    <w:p w:rsidR="003A57B6" w:rsidRDefault="003A57B6" w:rsidP="003A57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Lezione del prof. Stefano Marino “Affetti e legami nel pensiero della Scuola di Francoforte”</w:t>
      </w:r>
    </w:p>
    <w:p w:rsidR="003752C9" w:rsidRPr="002A7B38" w:rsidRDefault="003061BB" w:rsidP="003A57B6">
      <w:pPr>
        <w:spacing w:after="0" w:line="240" w:lineRule="auto"/>
        <w:jc w:val="both"/>
        <w:rPr>
          <w:rFonts w:ascii="Times New Roman" w:hAnsi="Times New Roman" w:cs="Times New Roman"/>
          <w:sz w:val="24"/>
          <w:szCs w:val="24"/>
        </w:rPr>
      </w:pPr>
      <w:hyperlink r:id="rId11" w:history="1">
        <w:r w:rsidR="003A57B6" w:rsidRPr="0032617F">
          <w:rPr>
            <w:rStyle w:val="Collegamentoipertestuale"/>
            <w:rFonts w:ascii="Times New Roman" w:hAnsi="Times New Roman" w:cs="Times New Roman"/>
            <w:sz w:val="24"/>
            <w:szCs w:val="24"/>
          </w:rPr>
          <w:t>https://youtu.be/la3tjl9T7hY</w:t>
        </w:r>
      </w:hyperlink>
    </w:p>
    <w:sectPr w:rsidR="003752C9" w:rsidRPr="002A7B38" w:rsidSect="006327B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09B" w:rsidRDefault="005E109B" w:rsidP="008B018A">
      <w:pPr>
        <w:spacing w:after="0" w:line="240" w:lineRule="auto"/>
      </w:pPr>
      <w:r>
        <w:separator/>
      </w:r>
    </w:p>
  </w:endnote>
  <w:endnote w:type="continuationSeparator" w:id="1">
    <w:p w:rsidR="005E109B" w:rsidRDefault="005E109B" w:rsidP="008B0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09B" w:rsidRDefault="005E109B" w:rsidP="008B018A">
      <w:pPr>
        <w:spacing w:after="0" w:line="240" w:lineRule="auto"/>
      </w:pPr>
      <w:r>
        <w:separator/>
      </w:r>
    </w:p>
  </w:footnote>
  <w:footnote w:type="continuationSeparator" w:id="1">
    <w:p w:rsidR="005E109B" w:rsidRDefault="005E109B" w:rsidP="008B01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E04"/>
    <w:multiLevelType w:val="multilevel"/>
    <w:tmpl w:val="18A4A0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1DB3FAF"/>
    <w:multiLevelType w:val="multilevel"/>
    <w:tmpl w:val="4EA8DA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1F7B6D58"/>
    <w:multiLevelType w:val="hybridMultilevel"/>
    <w:tmpl w:val="0E0E8FAC"/>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2B5A60D9"/>
    <w:multiLevelType w:val="multilevel"/>
    <w:tmpl w:val="4EA8DA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34240BB2"/>
    <w:multiLevelType w:val="hybridMultilevel"/>
    <w:tmpl w:val="BB4CC9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1E82BBC"/>
    <w:multiLevelType w:val="hybridMultilevel"/>
    <w:tmpl w:val="06C647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DEA5C1C"/>
    <w:multiLevelType w:val="multilevel"/>
    <w:tmpl w:val="8CA061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76E70AA"/>
    <w:multiLevelType w:val="hybridMultilevel"/>
    <w:tmpl w:val="DF963F0E"/>
    <w:lvl w:ilvl="0" w:tplc="BD3A010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D3C6C0A"/>
    <w:multiLevelType w:val="hybridMultilevel"/>
    <w:tmpl w:val="35149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2A7451D"/>
    <w:multiLevelType w:val="hybridMultilevel"/>
    <w:tmpl w:val="5420A2B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B1C2B96"/>
    <w:multiLevelType w:val="hybridMultilevel"/>
    <w:tmpl w:val="BE601BC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7E30507D"/>
    <w:multiLevelType w:val="multilevel"/>
    <w:tmpl w:val="969C6E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EC773E7"/>
    <w:multiLevelType w:val="hybridMultilevel"/>
    <w:tmpl w:val="4A2CC6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7"/>
  </w:num>
  <w:num w:numId="6">
    <w:abstractNumId w:val="11"/>
  </w:num>
  <w:num w:numId="7">
    <w:abstractNumId w:val="10"/>
  </w:num>
  <w:num w:numId="8">
    <w:abstractNumId w:val="9"/>
  </w:num>
  <w:num w:numId="9">
    <w:abstractNumId w:val="12"/>
  </w:num>
  <w:num w:numId="10">
    <w:abstractNumId w:val="8"/>
  </w:num>
  <w:num w:numId="11">
    <w:abstractNumId w:val="5"/>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footnotePr>
    <w:footnote w:id="0"/>
    <w:footnote w:id="1"/>
  </w:footnotePr>
  <w:endnotePr>
    <w:endnote w:id="0"/>
    <w:endnote w:id="1"/>
  </w:endnotePr>
  <w:compat>
    <w:useFELayout/>
  </w:compat>
  <w:rsids>
    <w:rsidRoot w:val="0082659B"/>
    <w:rsid w:val="00023DAB"/>
    <w:rsid w:val="000272DE"/>
    <w:rsid w:val="000434A9"/>
    <w:rsid w:val="0005237E"/>
    <w:rsid w:val="0006411B"/>
    <w:rsid w:val="00094CD9"/>
    <w:rsid w:val="000B5138"/>
    <w:rsid w:val="000B5775"/>
    <w:rsid w:val="000D5505"/>
    <w:rsid w:val="00117438"/>
    <w:rsid w:val="0013790D"/>
    <w:rsid w:val="001543FF"/>
    <w:rsid w:val="00156096"/>
    <w:rsid w:val="00193DFB"/>
    <w:rsid w:val="001A64BC"/>
    <w:rsid w:val="001B38F7"/>
    <w:rsid w:val="001D13DA"/>
    <w:rsid w:val="001E309F"/>
    <w:rsid w:val="001F5FB1"/>
    <w:rsid w:val="001F6089"/>
    <w:rsid w:val="00200EF8"/>
    <w:rsid w:val="00215391"/>
    <w:rsid w:val="00251219"/>
    <w:rsid w:val="00275835"/>
    <w:rsid w:val="00276349"/>
    <w:rsid w:val="002940D8"/>
    <w:rsid w:val="002A6F39"/>
    <w:rsid w:val="002A7B38"/>
    <w:rsid w:val="002B59D5"/>
    <w:rsid w:val="002C02AD"/>
    <w:rsid w:val="002E18A4"/>
    <w:rsid w:val="002E777A"/>
    <w:rsid w:val="003017EE"/>
    <w:rsid w:val="003061BB"/>
    <w:rsid w:val="00307652"/>
    <w:rsid w:val="00315986"/>
    <w:rsid w:val="0035292E"/>
    <w:rsid w:val="003621E9"/>
    <w:rsid w:val="00363C7F"/>
    <w:rsid w:val="00374DAE"/>
    <w:rsid w:val="003752C9"/>
    <w:rsid w:val="00391578"/>
    <w:rsid w:val="003A2C3E"/>
    <w:rsid w:val="003A57B6"/>
    <w:rsid w:val="003D08E2"/>
    <w:rsid w:val="003F111E"/>
    <w:rsid w:val="003F688E"/>
    <w:rsid w:val="00404584"/>
    <w:rsid w:val="00407FC8"/>
    <w:rsid w:val="004869C7"/>
    <w:rsid w:val="004A4D2E"/>
    <w:rsid w:val="004D51DE"/>
    <w:rsid w:val="004E36E5"/>
    <w:rsid w:val="004E4B6E"/>
    <w:rsid w:val="004E5190"/>
    <w:rsid w:val="004F3FA6"/>
    <w:rsid w:val="0051702B"/>
    <w:rsid w:val="00524819"/>
    <w:rsid w:val="00527267"/>
    <w:rsid w:val="00527B0F"/>
    <w:rsid w:val="00532940"/>
    <w:rsid w:val="00537692"/>
    <w:rsid w:val="00560B39"/>
    <w:rsid w:val="0056138D"/>
    <w:rsid w:val="005A66EF"/>
    <w:rsid w:val="005B00E4"/>
    <w:rsid w:val="005B14F1"/>
    <w:rsid w:val="005C3FBD"/>
    <w:rsid w:val="005D716C"/>
    <w:rsid w:val="005E109B"/>
    <w:rsid w:val="006144D1"/>
    <w:rsid w:val="006302D8"/>
    <w:rsid w:val="006327B7"/>
    <w:rsid w:val="0064114A"/>
    <w:rsid w:val="006675E0"/>
    <w:rsid w:val="0069671D"/>
    <w:rsid w:val="006F0EE9"/>
    <w:rsid w:val="007148EE"/>
    <w:rsid w:val="00731B76"/>
    <w:rsid w:val="00734571"/>
    <w:rsid w:val="00752ACB"/>
    <w:rsid w:val="00760DF3"/>
    <w:rsid w:val="00765F2F"/>
    <w:rsid w:val="007F1833"/>
    <w:rsid w:val="0081393C"/>
    <w:rsid w:val="0082659B"/>
    <w:rsid w:val="008303A7"/>
    <w:rsid w:val="00837959"/>
    <w:rsid w:val="00855839"/>
    <w:rsid w:val="0085796B"/>
    <w:rsid w:val="00861C6F"/>
    <w:rsid w:val="00893DB7"/>
    <w:rsid w:val="008B018A"/>
    <w:rsid w:val="00960E06"/>
    <w:rsid w:val="009860F9"/>
    <w:rsid w:val="009A01F2"/>
    <w:rsid w:val="009B7FEC"/>
    <w:rsid w:val="009C1928"/>
    <w:rsid w:val="009C3A4C"/>
    <w:rsid w:val="009F2F05"/>
    <w:rsid w:val="00A32276"/>
    <w:rsid w:val="00A43BE6"/>
    <w:rsid w:val="00A60177"/>
    <w:rsid w:val="00AA09D4"/>
    <w:rsid w:val="00AC55EA"/>
    <w:rsid w:val="00AD4F10"/>
    <w:rsid w:val="00AE2833"/>
    <w:rsid w:val="00AE47B6"/>
    <w:rsid w:val="00B34FA0"/>
    <w:rsid w:val="00B578BF"/>
    <w:rsid w:val="00B703F6"/>
    <w:rsid w:val="00B86AE0"/>
    <w:rsid w:val="00B91FA3"/>
    <w:rsid w:val="00BA4606"/>
    <w:rsid w:val="00C015FC"/>
    <w:rsid w:val="00C03835"/>
    <w:rsid w:val="00C11E6C"/>
    <w:rsid w:val="00C13E3B"/>
    <w:rsid w:val="00C44E3C"/>
    <w:rsid w:val="00C54AF6"/>
    <w:rsid w:val="00C57EF9"/>
    <w:rsid w:val="00C6129D"/>
    <w:rsid w:val="00C87F26"/>
    <w:rsid w:val="00C965BF"/>
    <w:rsid w:val="00CD288B"/>
    <w:rsid w:val="00CD4524"/>
    <w:rsid w:val="00CD6BF1"/>
    <w:rsid w:val="00D02936"/>
    <w:rsid w:val="00D26098"/>
    <w:rsid w:val="00D35E49"/>
    <w:rsid w:val="00D43392"/>
    <w:rsid w:val="00D50BDC"/>
    <w:rsid w:val="00D61235"/>
    <w:rsid w:val="00D770AE"/>
    <w:rsid w:val="00DB1874"/>
    <w:rsid w:val="00DC623A"/>
    <w:rsid w:val="00E01F74"/>
    <w:rsid w:val="00E15186"/>
    <w:rsid w:val="00E32281"/>
    <w:rsid w:val="00E36C0F"/>
    <w:rsid w:val="00E406F8"/>
    <w:rsid w:val="00E723A8"/>
    <w:rsid w:val="00E8793E"/>
    <w:rsid w:val="00E917B6"/>
    <w:rsid w:val="00EB7ABE"/>
    <w:rsid w:val="00ED7BED"/>
    <w:rsid w:val="00F11CE6"/>
    <w:rsid w:val="00F13A25"/>
    <w:rsid w:val="00F21D3C"/>
    <w:rsid w:val="00F329D4"/>
    <w:rsid w:val="00F75884"/>
    <w:rsid w:val="00FA5E76"/>
    <w:rsid w:val="00FF04C1"/>
    <w:rsid w:val="00FF084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3457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8793E"/>
    <w:pPr>
      <w:ind w:left="720"/>
      <w:contextualSpacing/>
    </w:pPr>
  </w:style>
  <w:style w:type="character" w:styleId="Collegamentoipertestuale">
    <w:name w:val="Hyperlink"/>
    <w:basedOn w:val="Carpredefinitoparagrafo"/>
    <w:uiPriority w:val="99"/>
    <w:unhideWhenUsed/>
    <w:rsid w:val="00AA09D4"/>
    <w:rPr>
      <w:color w:val="0000FF" w:themeColor="hyperlink"/>
      <w:u w:val="single"/>
    </w:rPr>
  </w:style>
  <w:style w:type="paragraph" w:styleId="Testofumetto">
    <w:name w:val="Balloon Text"/>
    <w:basedOn w:val="Normale"/>
    <w:link w:val="TestofumettoCarattere"/>
    <w:uiPriority w:val="99"/>
    <w:semiHidden/>
    <w:unhideWhenUsed/>
    <w:rsid w:val="00AA09D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A09D4"/>
    <w:rPr>
      <w:rFonts w:ascii="Tahoma" w:hAnsi="Tahoma" w:cs="Tahoma"/>
      <w:sz w:val="16"/>
      <w:szCs w:val="16"/>
    </w:rPr>
  </w:style>
  <w:style w:type="paragraph" w:styleId="Intestazione">
    <w:name w:val="header"/>
    <w:basedOn w:val="Normale"/>
    <w:link w:val="IntestazioneCarattere"/>
    <w:uiPriority w:val="99"/>
    <w:unhideWhenUsed/>
    <w:rsid w:val="008B018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018A"/>
  </w:style>
  <w:style w:type="paragraph" w:styleId="Pidipagina">
    <w:name w:val="footer"/>
    <w:basedOn w:val="Normale"/>
    <w:link w:val="PidipaginaCarattere"/>
    <w:uiPriority w:val="99"/>
    <w:unhideWhenUsed/>
    <w:rsid w:val="008B01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018A"/>
  </w:style>
  <w:style w:type="paragraph" w:styleId="Citazioneintensa">
    <w:name w:val="Intense Quote"/>
    <w:basedOn w:val="Normale"/>
    <w:next w:val="Normale"/>
    <w:link w:val="CitazioneintensaCarattere"/>
    <w:uiPriority w:val="30"/>
    <w:qFormat/>
    <w:rsid w:val="000272D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0272DE"/>
    <w:rPr>
      <w:i/>
      <w:iCs/>
      <w:color w:val="4F81BD" w:themeColor="accent1"/>
    </w:rPr>
  </w:style>
</w:styles>
</file>

<file path=word/webSettings.xml><?xml version="1.0" encoding="utf-8"?>
<w:webSettings xmlns:r="http://schemas.openxmlformats.org/officeDocument/2006/relationships" xmlns:w="http://schemas.openxmlformats.org/wordprocessingml/2006/main">
  <w:divs>
    <w:div w:id="277681357">
      <w:bodyDiv w:val="1"/>
      <w:marLeft w:val="0"/>
      <w:marRight w:val="0"/>
      <w:marTop w:val="0"/>
      <w:marBottom w:val="0"/>
      <w:divBdr>
        <w:top w:val="none" w:sz="0" w:space="0" w:color="auto"/>
        <w:left w:val="none" w:sz="0" w:space="0" w:color="auto"/>
        <w:bottom w:val="none" w:sz="0" w:space="0" w:color="auto"/>
        <w:right w:val="none" w:sz="0" w:space="0" w:color="auto"/>
      </w:divBdr>
      <w:divsChild>
        <w:div w:id="1693218710">
          <w:marLeft w:val="0"/>
          <w:marRight w:val="0"/>
          <w:marTop w:val="0"/>
          <w:marBottom w:val="0"/>
          <w:divBdr>
            <w:top w:val="none" w:sz="0" w:space="0" w:color="auto"/>
            <w:left w:val="none" w:sz="0" w:space="0" w:color="auto"/>
            <w:bottom w:val="none" w:sz="0" w:space="0" w:color="auto"/>
            <w:right w:val="none" w:sz="0" w:space="0" w:color="auto"/>
          </w:divBdr>
        </w:div>
        <w:div w:id="1571383553">
          <w:marLeft w:val="0"/>
          <w:marRight w:val="0"/>
          <w:marTop w:val="0"/>
          <w:marBottom w:val="0"/>
          <w:divBdr>
            <w:top w:val="none" w:sz="0" w:space="0" w:color="auto"/>
            <w:left w:val="none" w:sz="0" w:space="0" w:color="auto"/>
            <w:bottom w:val="none" w:sz="0" w:space="0" w:color="auto"/>
            <w:right w:val="none" w:sz="0" w:space="0" w:color="auto"/>
          </w:divBdr>
        </w:div>
        <w:div w:id="1793131310">
          <w:marLeft w:val="0"/>
          <w:marRight w:val="0"/>
          <w:marTop w:val="0"/>
          <w:marBottom w:val="0"/>
          <w:divBdr>
            <w:top w:val="none" w:sz="0" w:space="0" w:color="auto"/>
            <w:left w:val="none" w:sz="0" w:space="0" w:color="auto"/>
            <w:bottom w:val="none" w:sz="0" w:space="0" w:color="auto"/>
            <w:right w:val="none" w:sz="0" w:space="0" w:color="auto"/>
          </w:divBdr>
        </w:div>
      </w:divsChild>
    </w:div>
    <w:div w:id="872039262">
      <w:bodyDiv w:val="1"/>
      <w:marLeft w:val="0"/>
      <w:marRight w:val="0"/>
      <w:marTop w:val="0"/>
      <w:marBottom w:val="0"/>
      <w:divBdr>
        <w:top w:val="none" w:sz="0" w:space="0" w:color="auto"/>
        <w:left w:val="none" w:sz="0" w:space="0" w:color="auto"/>
        <w:bottom w:val="none" w:sz="0" w:space="0" w:color="auto"/>
        <w:right w:val="none" w:sz="0" w:space="0" w:color="auto"/>
      </w:divBdr>
      <w:divsChild>
        <w:div w:id="2049916749">
          <w:marLeft w:val="0"/>
          <w:marRight w:val="0"/>
          <w:marTop w:val="0"/>
          <w:marBottom w:val="0"/>
          <w:divBdr>
            <w:top w:val="none" w:sz="0" w:space="0" w:color="auto"/>
            <w:left w:val="none" w:sz="0" w:space="0" w:color="auto"/>
            <w:bottom w:val="none" w:sz="0" w:space="0" w:color="auto"/>
            <w:right w:val="none" w:sz="0" w:space="0" w:color="auto"/>
          </w:divBdr>
          <w:divsChild>
            <w:div w:id="514803452">
              <w:marLeft w:val="0"/>
              <w:marRight w:val="0"/>
              <w:marTop w:val="0"/>
              <w:marBottom w:val="0"/>
              <w:divBdr>
                <w:top w:val="none" w:sz="0" w:space="0" w:color="auto"/>
                <w:left w:val="none" w:sz="0" w:space="0" w:color="auto"/>
                <w:bottom w:val="none" w:sz="0" w:space="0" w:color="auto"/>
                <w:right w:val="none" w:sz="0" w:space="0" w:color="auto"/>
              </w:divBdr>
            </w:div>
            <w:div w:id="1423336281">
              <w:marLeft w:val="0"/>
              <w:marRight w:val="0"/>
              <w:marTop w:val="0"/>
              <w:marBottom w:val="0"/>
              <w:divBdr>
                <w:top w:val="none" w:sz="0" w:space="0" w:color="auto"/>
                <w:left w:val="none" w:sz="0" w:space="0" w:color="auto"/>
                <w:bottom w:val="none" w:sz="0" w:space="0" w:color="auto"/>
                <w:right w:val="none" w:sz="0" w:space="0" w:color="auto"/>
              </w:divBdr>
            </w:div>
          </w:divsChild>
        </w:div>
        <w:div w:id="1454591003">
          <w:marLeft w:val="0"/>
          <w:marRight w:val="0"/>
          <w:marTop w:val="0"/>
          <w:marBottom w:val="0"/>
          <w:divBdr>
            <w:top w:val="none" w:sz="0" w:space="0" w:color="auto"/>
            <w:left w:val="none" w:sz="0" w:space="0" w:color="auto"/>
            <w:bottom w:val="none" w:sz="0" w:space="0" w:color="auto"/>
            <w:right w:val="none" w:sz="0" w:space="0" w:color="auto"/>
          </w:divBdr>
          <w:divsChild>
            <w:div w:id="166753691">
              <w:marLeft w:val="0"/>
              <w:marRight w:val="0"/>
              <w:marTop w:val="0"/>
              <w:marBottom w:val="0"/>
              <w:divBdr>
                <w:top w:val="none" w:sz="0" w:space="0" w:color="auto"/>
                <w:left w:val="none" w:sz="0" w:space="0" w:color="auto"/>
                <w:bottom w:val="none" w:sz="0" w:space="0" w:color="auto"/>
                <w:right w:val="none" w:sz="0" w:space="0" w:color="auto"/>
              </w:divBdr>
            </w:div>
          </w:divsChild>
        </w:div>
        <w:div w:id="2099129879">
          <w:marLeft w:val="0"/>
          <w:marRight w:val="0"/>
          <w:marTop w:val="0"/>
          <w:marBottom w:val="0"/>
          <w:divBdr>
            <w:top w:val="none" w:sz="0" w:space="0" w:color="auto"/>
            <w:left w:val="none" w:sz="0" w:space="0" w:color="auto"/>
            <w:bottom w:val="none" w:sz="0" w:space="0" w:color="auto"/>
            <w:right w:val="none" w:sz="0" w:space="0" w:color="auto"/>
          </w:divBdr>
          <w:divsChild>
            <w:div w:id="1289362158">
              <w:marLeft w:val="0"/>
              <w:marRight w:val="0"/>
              <w:marTop w:val="0"/>
              <w:marBottom w:val="0"/>
              <w:divBdr>
                <w:top w:val="none" w:sz="0" w:space="0" w:color="auto"/>
                <w:left w:val="none" w:sz="0" w:space="0" w:color="auto"/>
                <w:bottom w:val="none" w:sz="0" w:space="0" w:color="auto"/>
                <w:right w:val="none" w:sz="0" w:space="0" w:color="auto"/>
              </w:divBdr>
            </w:div>
            <w:div w:id="507670969">
              <w:marLeft w:val="0"/>
              <w:marRight w:val="0"/>
              <w:marTop w:val="0"/>
              <w:marBottom w:val="0"/>
              <w:divBdr>
                <w:top w:val="none" w:sz="0" w:space="0" w:color="auto"/>
                <w:left w:val="none" w:sz="0" w:space="0" w:color="auto"/>
                <w:bottom w:val="none" w:sz="0" w:space="0" w:color="auto"/>
                <w:right w:val="none" w:sz="0" w:space="0" w:color="auto"/>
              </w:divBdr>
            </w:div>
          </w:divsChild>
        </w:div>
        <w:div w:id="192770144">
          <w:marLeft w:val="0"/>
          <w:marRight w:val="0"/>
          <w:marTop w:val="0"/>
          <w:marBottom w:val="0"/>
          <w:divBdr>
            <w:top w:val="none" w:sz="0" w:space="0" w:color="auto"/>
            <w:left w:val="none" w:sz="0" w:space="0" w:color="auto"/>
            <w:bottom w:val="none" w:sz="0" w:space="0" w:color="auto"/>
            <w:right w:val="none" w:sz="0" w:space="0" w:color="auto"/>
          </w:divBdr>
          <w:divsChild>
            <w:div w:id="9689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9gFesLs9vQ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la3tjl9T7hY" TargetMode="External"/><Relationship Id="rId5" Type="http://schemas.openxmlformats.org/officeDocument/2006/relationships/webSettings" Target="webSettings.xml"/><Relationship Id="rId10" Type="http://schemas.openxmlformats.org/officeDocument/2006/relationships/hyperlink" Target="https://youtu.be/U-Dvw5zS8qc" TargetMode="External"/><Relationship Id="rId4" Type="http://schemas.openxmlformats.org/officeDocument/2006/relationships/settings" Target="settings.xml"/><Relationship Id="rId9" Type="http://schemas.openxmlformats.org/officeDocument/2006/relationships/hyperlink" Target="https://youtu.be/XDGkij1Uzm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0E4B-213E-4C26-B864-150723462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3555</Words>
  <Characters>20270</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 Windows</cp:lastModifiedBy>
  <cp:revision>2</cp:revision>
  <dcterms:created xsi:type="dcterms:W3CDTF">2021-02-06T12:02:00Z</dcterms:created>
  <dcterms:modified xsi:type="dcterms:W3CDTF">2021-03-13T11:36:00Z</dcterms:modified>
</cp:coreProperties>
</file>