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D2" w:rsidRDefault="00B740D2" w:rsidP="00926B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TRACCIA 2</w:t>
      </w:r>
    </w:p>
    <w:p w:rsidR="00926BBC" w:rsidRDefault="00926BBC" w:rsidP="00926B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0A5" w:rsidRDefault="00206308" w:rsidP="00926B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VALORE DELLE</w:t>
      </w:r>
      <w:r w:rsidR="004D20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CARTE</w:t>
      </w:r>
      <w:r w:rsidR="00926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0A5">
        <w:rPr>
          <w:rFonts w:ascii="Times New Roman" w:hAnsi="Times New Roman" w:cs="Times New Roman"/>
          <w:b/>
          <w:sz w:val="24"/>
          <w:szCs w:val="24"/>
        </w:rPr>
        <w:t>COSTITUZION</w:t>
      </w:r>
      <w:r>
        <w:rPr>
          <w:rFonts w:ascii="Times New Roman" w:hAnsi="Times New Roman" w:cs="Times New Roman"/>
          <w:b/>
          <w:sz w:val="24"/>
          <w:szCs w:val="24"/>
        </w:rPr>
        <w:t>ALI</w:t>
      </w:r>
    </w:p>
    <w:p w:rsidR="00926BBC" w:rsidRDefault="00926BBC" w:rsidP="00926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0A5" w:rsidRDefault="004D20A5" w:rsidP="00926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Costituzione potrebbe essere definita come l’insieme dei principi fondamentali che regolano la convivenza civile, i caratteri di uno Stato e i rapporti tra quest’ultimo e i cittadini. Oggi la maggior parte degli Stati ha una Carta costituzionale e ciò è il risultato di un’esigenza maturata nella coscienza di diversi popoli soprattutto a partire dalla fine del Settecento con i cambiamenti avviati dalla Rivoluzione francese e l’avvento dell’industrializzazione. Eventi che misero in crisi le tradizionali strutture di governo delle monarchie assolute e delle repubbliche aristocratiche.</w:t>
      </w:r>
    </w:p>
    <w:p w:rsidR="00AF0EFA" w:rsidRDefault="00AB2C84" w:rsidP="00926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democrazia, la libertà e l’uguaglianza costituiscono i principi sostanziali della Costituzione. </w:t>
      </w:r>
    </w:p>
    <w:p w:rsidR="007337A1" w:rsidRDefault="007337A1" w:rsidP="00926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Anche se già nell’antichità classica e in epoca medievale era conosciuta l’esistenza di norme che, per la posizione occupata, avevano carattere preminente rispetto alle altre, l’idea di Costituzione, come insieme di regole cui devono attenersi i </w:t>
      </w:r>
      <w:r w:rsidR="00DE460E">
        <w:rPr>
          <w:rFonts w:ascii="Times New Roman" w:hAnsi="Times New Roman" w:cs="Times New Roman"/>
          <w:sz w:val="24"/>
          <w:szCs w:val="24"/>
        </w:rPr>
        <w:t xml:space="preserve">governanti di uno Stato vede la </w:t>
      </w:r>
      <w:r>
        <w:rPr>
          <w:rFonts w:ascii="Times New Roman" w:hAnsi="Times New Roman" w:cs="Times New Roman"/>
          <w:sz w:val="24"/>
          <w:szCs w:val="24"/>
        </w:rPr>
        <w:t>luce in epoca moderna.</w:t>
      </w:r>
      <w:r w:rsidR="000D0DC2">
        <w:rPr>
          <w:rFonts w:ascii="Times New Roman" w:hAnsi="Times New Roman" w:cs="Times New Roman"/>
          <w:sz w:val="24"/>
          <w:szCs w:val="24"/>
        </w:rPr>
        <w:t xml:space="preserve"> E con l’affermarsi della nuova classe borghese che sorge la necessità di garantire la liberà personale e la proprietà privata per il funzionamento e il perpetuarsi del modo di produzione capitalistico. La società borghese ha bisogno di</w:t>
      </w:r>
      <w:r w:rsidR="00B41F26">
        <w:rPr>
          <w:rFonts w:ascii="Times New Roman" w:hAnsi="Times New Roman" w:cs="Times New Roman"/>
          <w:sz w:val="24"/>
          <w:szCs w:val="24"/>
        </w:rPr>
        <w:t xml:space="preserve"> rendere “certi” questi dirit</w:t>
      </w:r>
      <w:r w:rsidR="000D0DC2">
        <w:rPr>
          <w:rFonts w:ascii="Times New Roman" w:hAnsi="Times New Roman" w:cs="Times New Roman"/>
          <w:sz w:val="24"/>
          <w:szCs w:val="24"/>
        </w:rPr>
        <w:t>ti sottraendoli al potere arbitrario dello Stato assoluto.</w:t>
      </w:r>
      <w:r w:rsidR="00B41F26">
        <w:rPr>
          <w:rFonts w:ascii="Times New Roman" w:hAnsi="Times New Roman" w:cs="Times New Roman"/>
          <w:sz w:val="24"/>
          <w:szCs w:val="24"/>
        </w:rPr>
        <w:t xml:space="preserve"> Le prime Costituzioni si ispirarono al principio della separazione dei poteri, teorizzato da </w:t>
      </w:r>
      <w:proofErr w:type="spellStart"/>
      <w:r w:rsidR="00B41F26">
        <w:rPr>
          <w:rFonts w:ascii="Times New Roman" w:hAnsi="Times New Roman" w:cs="Times New Roman"/>
          <w:sz w:val="24"/>
          <w:szCs w:val="24"/>
        </w:rPr>
        <w:t>Montesquieu</w:t>
      </w:r>
      <w:proofErr w:type="spellEnd"/>
      <w:r w:rsidR="00B41F26">
        <w:rPr>
          <w:rFonts w:ascii="Times New Roman" w:hAnsi="Times New Roman" w:cs="Times New Roman"/>
          <w:sz w:val="24"/>
          <w:szCs w:val="24"/>
        </w:rPr>
        <w:t xml:space="preserve"> nello </w:t>
      </w:r>
      <w:r w:rsidR="00B41F26">
        <w:rPr>
          <w:rFonts w:ascii="Times New Roman" w:hAnsi="Times New Roman" w:cs="Times New Roman"/>
          <w:i/>
          <w:sz w:val="24"/>
          <w:szCs w:val="24"/>
        </w:rPr>
        <w:t>Spirito delle leggi</w:t>
      </w:r>
      <w:r w:rsidR="00B41F26">
        <w:rPr>
          <w:rFonts w:ascii="Times New Roman" w:hAnsi="Times New Roman" w:cs="Times New Roman"/>
          <w:sz w:val="24"/>
          <w:szCs w:val="24"/>
        </w:rPr>
        <w:t xml:space="preserve"> (1748), e furono quella degli Stati Uniti d’America del 1787 e la Costituzione francese del 1791.</w:t>
      </w:r>
    </w:p>
    <w:p w:rsidR="006B35A3" w:rsidRDefault="006B35A3" w:rsidP="00926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5A3" w:rsidRPr="003A71C2" w:rsidRDefault="006B35A3" w:rsidP="00926B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1C2">
        <w:rPr>
          <w:rFonts w:ascii="Times New Roman" w:hAnsi="Times New Roman" w:cs="Times New Roman"/>
          <w:b/>
          <w:bCs/>
          <w:i/>
          <w:iCs/>
          <w:color w:val="202122"/>
          <w:sz w:val="24"/>
          <w:szCs w:val="24"/>
          <w:shd w:val="clear" w:color="auto" w:fill="FFFFFF"/>
        </w:rPr>
        <w:t>Dichiarazione di indipendenza degli Stati Uniti d'America</w:t>
      </w:r>
      <w:r w:rsidRPr="003A71C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, documento che segna la nascita degli Stati Uniti d'America, ratificato a Filadelfia il 4 luglio 1776</w:t>
      </w:r>
      <w:r w:rsidRPr="003A71C2">
        <w:rPr>
          <w:rFonts w:ascii="Times New Roman" w:eastAsia="Times New Roman" w:hAnsi="Times New Roman" w:cs="Times New Roman"/>
          <w:b/>
          <w:color w:val="191818"/>
          <w:spacing w:val="-8"/>
          <w:sz w:val="24"/>
          <w:szCs w:val="24"/>
        </w:rPr>
        <w:t xml:space="preserve"> </w:t>
      </w:r>
      <w:r w:rsidRPr="003A71C2">
        <w:rPr>
          <w:rFonts w:ascii="Times New Roman" w:eastAsia="Times New Roman" w:hAnsi="Times New Roman" w:cs="Times New Roman"/>
          <w:b/>
          <w:iCs/>
          <w:color w:val="191818"/>
          <w:sz w:val="24"/>
          <w:szCs w:val="24"/>
        </w:rPr>
        <w:t>da</w:t>
      </w:r>
      <w:r w:rsidRPr="00335979">
        <w:rPr>
          <w:rFonts w:ascii="Times New Roman" w:eastAsia="Times New Roman" w:hAnsi="Times New Roman" w:cs="Times New Roman"/>
          <w:b/>
          <w:iCs/>
          <w:color w:val="191818"/>
          <w:sz w:val="24"/>
          <w:szCs w:val="24"/>
        </w:rPr>
        <w:t> </w:t>
      </w:r>
      <w:r w:rsidRPr="003A71C2">
        <w:rPr>
          <w:rFonts w:ascii="Times New Roman" w:eastAsia="Times New Roman" w:hAnsi="Times New Roman" w:cs="Times New Roman"/>
          <w:b/>
          <w:iCs/>
          <w:color w:val="191818"/>
          <w:sz w:val="24"/>
          <w:szCs w:val="24"/>
        </w:rPr>
        <w:t>Thomas Jefferson e i Padri Fondatori</w:t>
      </w:r>
    </w:p>
    <w:p w:rsidR="006B35A3" w:rsidRDefault="006B35A3" w:rsidP="00926BBC">
      <w:pPr>
        <w:spacing w:after="0" w:line="360" w:lineRule="auto"/>
        <w:jc w:val="both"/>
        <w:rPr>
          <w:rFonts w:ascii="Times New Roman" w:hAnsi="Times New Roman" w:cs="Times New Roman"/>
          <w:i/>
          <w:color w:val="191818"/>
          <w:sz w:val="24"/>
          <w:szCs w:val="24"/>
          <w:shd w:val="clear" w:color="auto" w:fill="FFFEFC"/>
        </w:rPr>
      </w:pPr>
    </w:p>
    <w:p w:rsidR="00206308" w:rsidRPr="00206308" w:rsidRDefault="00206308" w:rsidP="00926BB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308">
        <w:rPr>
          <w:rFonts w:ascii="Times New Roman" w:hAnsi="Times New Roman" w:cs="Times New Roman"/>
          <w:i/>
          <w:color w:val="191818"/>
          <w:sz w:val="24"/>
          <w:szCs w:val="24"/>
          <w:shd w:val="clear" w:color="auto" w:fill="FFFEFC"/>
        </w:rPr>
        <w:t>[…] Noi riteniamo che sono per se stesse evidenti queste verità: che tutti gli uomini sono creati eguali; che essi sono dal Creatore dotati di certi inalienabili diritti, che tra questi diritti sono la Vita, la Libertà, e il perseguimento della Felicità; che per garantire questi diritti sono istituiti tra gli uomini governi che derivano i loro giusti poteri dal consenso dei governati; che ogni qualvolta una qualsiasi forma di governo tende a negare questi fini, il popolo ha diritto di mutarla o abolirla e di istituire un nuovo governo fondato su tali principi e di organizzarne i poteri nella forma che sembri al popolo meglio atta a procurare la sua Sicurezza e la sua Felicità</w:t>
      </w:r>
      <w:r w:rsidR="003A71C2">
        <w:rPr>
          <w:rFonts w:ascii="Times New Roman" w:hAnsi="Times New Roman" w:cs="Times New Roman"/>
          <w:i/>
          <w:color w:val="191818"/>
          <w:sz w:val="24"/>
          <w:szCs w:val="24"/>
          <w:shd w:val="clear" w:color="auto" w:fill="FFFEFC"/>
        </w:rPr>
        <w:t xml:space="preserve"> […].</w:t>
      </w:r>
    </w:p>
    <w:p w:rsidR="006B35A3" w:rsidRPr="006B35A3" w:rsidRDefault="006B35A3" w:rsidP="006B35A3"/>
    <w:p w:rsidR="006B35A3" w:rsidRPr="003A71C2" w:rsidRDefault="006B35A3" w:rsidP="006B35A3">
      <w:pPr>
        <w:rPr>
          <w:rFonts w:ascii="Times New Roman" w:hAnsi="Times New Roman" w:cs="Times New Roman"/>
          <w:b/>
          <w:sz w:val="24"/>
          <w:szCs w:val="24"/>
        </w:rPr>
      </w:pPr>
      <w:r w:rsidRPr="003A71C2">
        <w:rPr>
          <w:rFonts w:ascii="Times New Roman" w:hAnsi="Times New Roman" w:cs="Times New Roman"/>
          <w:b/>
          <w:sz w:val="24"/>
          <w:szCs w:val="24"/>
        </w:rPr>
        <w:lastRenderedPageBreak/>
        <w:t>Dichiarazione dei diritti dell</w:t>
      </w:r>
      <w:r w:rsidR="003A71C2" w:rsidRPr="003A71C2">
        <w:rPr>
          <w:rFonts w:ascii="Times New Roman" w:hAnsi="Times New Roman" w:cs="Times New Roman"/>
          <w:b/>
          <w:sz w:val="24"/>
          <w:szCs w:val="24"/>
        </w:rPr>
        <w:t>’uomo e del cittadino, approvato dall’Assemblea nazionale il 26 agosto 1789</w:t>
      </w:r>
    </w:p>
    <w:p w:rsidR="006B35A3" w:rsidRPr="003A71C2" w:rsidRDefault="006B35A3" w:rsidP="003A71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1C2">
        <w:rPr>
          <w:rFonts w:ascii="Times New Roman" w:hAnsi="Times New Roman" w:cs="Times New Roman"/>
          <w:i/>
          <w:sz w:val="24"/>
          <w:szCs w:val="24"/>
        </w:rPr>
        <w:t>I rappresentanti del popolo francese costituiti in Assemblea Nazionale, considerando che l’ignoranza, l’oblio o il disprezzo dei diritti dell’uomo sono le uniche cause delle sciagure pubbliche e della corruzione dei governi, hanno stabilito di esporre, in una solenne dichiarazione, i diritti naturali, inalienabili e sacri dell’uomo, affinché questa dichiarazione costantemente presente a tutti i membri del corpo sociale, rammenti loro incessantemente i loro diritti e i loro doveri; affinché maggior rispetto ritraggano gli atti del Potere legislativo e quelli del Potere esecutivo dal poter essere in ogni istante paragonati con il fine di ogni istituzione politica; affinché i reclami dei cittadini, fondati d’ora innanzi su dei principi semplici ed incontestabili, abbiano sempre per risultato il mantenimento della Costituzione e la felicità di tutti. Di conseguenza, l’Assemblea Nazionale riconosce e dichiara, in presenza e sotto gli auspici dell’Essere Supremo, i seguenti diritti dell’uomo e del cittadino:</w:t>
      </w:r>
    </w:p>
    <w:p w:rsidR="006B35A3" w:rsidRPr="003A71C2" w:rsidRDefault="006B35A3" w:rsidP="003A71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1C2">
        <w:rPr>
          <w:rFonts w:ascii="Times New Roman" w:hAnsi="Times New Roman" w:cs="Times New Roman"/>
          <w:i/>
          <w:sz w:val="24"/>
          <w:szCs w:val="24"/>
        </w:rPr>
        <w:t>Art. 1 – Gli uomini nascono e rimangono liberi e uguali nei diritti. Le distinzioni sociali non possono essere fondate che sull’utilità comune.</w:t>
      </w:r>
    </w:p>
    <w:p w:rsidR="006B35A3" w:rsidRPr="003A71C2" w:rsidRDefault="006B35A3" w:rsidP="003A71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1C2">
        <w:rPr>
          <w:rFonts w:ascii="Times New Roman" w:hAnsi="Times New Roman" w:cs="Times New Roman"/>
          <w:i/>
          <w:sz w:val="24"/>
          <w:szCs w:val="24"/>
        </w:rPr>
        <w:t>Art. 6 – La Legge è l’espressione della volontà generale. Tutti i cittadini hanno diritto di concorrere, personalmente o mediante i loro rappresentanti, alla sua formazione. Essa deve essere uguale per tutti, sia che protegga, sia che punisca. Tutti i cittadini, essendo uguali ai suoi occhi, sono ugualmente ammissibili a tutte le dignità, posti ed impieghi pubblici secondo la loro capacità, e senza altra distinzione che quella delle loro virtù e dei loro talenti.</w:t>
      </w:r>
    </w:p>
    <w:p w:rsidR="006B35A3" w:rsidRPr="003A71C2" w:rsidRDefault="006B35A3" w:rsidP="003A71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1C2">
        <w:rPr>
          <w:rFonts w:ascii="Times New Roman" w:hAnsi="Times New Roman" w:cs="Times New Roman"/>
          <w:i/>
          <w:sz w:val="24"/>
          <w:szCs w:val="24"/>
        </w:rPr>
        <w:t>Art. 11 – La libera manifestazione dei pensieri e delle opinioni è uno dei diritti più preziosi dell’uomo; ogni cittadino può dunque parlare, scrivere, stampare liberamente, salvo a rispondere dell’abuso di questa libertà nei casi determinati dalla Legge.</w:t>
      </w:r>
    </w:p>
    <w:p w:rsidR="006B35A3" w:rsidRPr="007D4E71" w:rsidRDefault="006B35A3" w:rsidP="006B35A3">
      <w:pPr>
        <w:rPr>
          <w:rFonts w:ascii="Times New Roman" w:hAnsi="Times New Roman" w:cs="Times New Roman"/>
          <w:i/>
          <w:sz w:val="24"/>
          <w:szCs w:val="24"/>
        </w:rPr>
      </w:pPr>
      <w:r w:rsidRPr="007D4E71">
        <w:rPr>
          <w:rFonts w:ascii="Times New Roman" w:hAnsi="Times New Roman" w:cs="Times New Roman"/>
          <w:i/>
          <w:sz w:val="24"/>
          <w:szCs w:val="24"/>
        </w:rPr>
        <w:t> </w:t>
      </w:r>
      <w:r w:rsidR="007D4E71" w:rsidRPr="007D4E71">
        <w:rPr>
          <w:rFonts w:ascii="Times New Roman" w:hAnsi="Times New Roman" w:cs="Times New Roman"/>
          <w:i/>
          <w:color w:val="000000"/>
          <w:sz w:val="24"/>
          <w:szCs w:val="24"/>
        </w:rPr>
        <w:t>Art. 16 – Ogni società in cui la garanzia dei diritti non è assicurata, né la separazione dei poteri stabilita, non ha una costituzione.</w:t>
      </w:r>
    </w:p>
    <w:p w:rsidR="003A71C2" w:rsidRDefault="003A71C2" w:rsidP="006B35A3">
      <w:pPr>
        <w:rPr>
          <w:rFonts w:ascii="Times New Roman" w:hAnsi="Times New Roman" w:cs="Times New Roman"/>
          <w:sz w:val="24"/>
          <w:szCs w:val="24"/>
        </w:rPr>
      </w:pPr>
    </w:p>
    <w:p w:rsidR="003A71C2" w:rsidRDefault="004D08A7" w:rsidP="006B35A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Reinterpretazione</w:t>
      </w:r>
      <w:r w:rsidR="00800745">
        <w:rPr>
          <w:rFonts w:ascii="Times New Roman" w:hAnsi="Times New Roman" w:cs="Times New Roman"/>
          <w:b/>
          <w:i/>
          <w:sz w:val="24"/>
          <w:szCs w:val="24"/>
        </w:rPr>
        <w:t xml:space="preserve"> e produzione</w:t>
      </w:r>
    </w:p>
    <w:p w:rsidR="004D08A7" w:rsidRPr="004D08A7" w:rsidRDefault="004D08A7" w:rsidP="004D0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L’Illuminismo, la rivoluzione americana e la rivoluzione francese hanno affermato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princìpi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ancora oggi ritenuti fondamentali: quali sono i diritti che l’età dei Lumi ha trasmesso al mondo contemporaneo? Rifletti se nel mondo di oggi tali diritti siano riconosciuti in tutte le comunità</w:t>
      </w:r>
      <w:r w:rsidR="0071781B">
        <w:rPr>
          <w:rFonts w:ascii="Times New Roman" w:hAnsi="Times New Roman" w:cs="Times New Roman"/>
          <w:sz w:val="24"/>
          <w:szCs w:val="24"/>
        </w:rPr>
        <w:t>.</w:t>
      </w:r>
    </w:p>
    <w:p w:rsidR="004D08A7" w:rsidRPr="004D08A7" w:rsidRDefault="004D08A7" w:rsidP="006B35A3">
      <w:pPr>
        <w:rPr>
          <w:rFonts w:ascii="Times New Roman" w:hAnsi="Times New Roman" w:cs="Times New Roman"/>
          <w:sz w:val="24"/>
          <w:szCs w:val="24"/>
        </w:rPr>
      </w:pPr>
    </w:p>
    <w:p w:rsidR="006B35A3" w:rsidRPr="006B35A3" w:rsidRDefault="006B35A3" w:rsidP="006B35A3">
      <w:pPr>
        <w:rPr>
          <w:rFonts w:ascii="Times New Roman" w:hAnsi="Times New Roman" w:cs="Times New Roman"/>
          <w:sz w:val="24"/>
          <w:szCs w:val="24"/>
        </w:rPr>
      </w:pPr>
      <w:r w:rsidRPr="006B35A3">
        <w:rPr>
          <w:rFonts w:ascii="Times New Roman" w:hAnsi="Times New Roman" w:cs="Times New Roman"/>
          <w:sz w:val="24"/>
          <w:szCs w:val="24"/>
        </w:rPr>
        <w:t> </w:t>
      </w:r>
    </w:p>
    <w:p w:rsidR="004C50E2" w:rsidRPr="00155BBE" w:rsidRDefault="004C50E2" w:rsidP="004C50E2">
      <w:pPr>
        <w:jc w:val="both"/>
        <w:rPr>
          <w:rFonts w:ascii="Times New Roman" w:hAnsi="Times New Roman" w:cs="Times New Roman"/>
          <w:b/>
        </w:rPr>
      </w:pPr>
      <w:r w:rsidRPr="00155BBE">
        <w:rPr>
          <w:rFonts w:ascii="Times New Roman" w:hAnsi="Times New Roman" w:cs="Times New Roman"/>
          <w:b/>
        </w:rPr>
        <w:t>Durata massima della prova: 4 ore.</w:t>
      </w:r>
    </w:p>
    <w:p w:rsidR="00206308" w:rsidRPr="004C50E2" w:rsidRDefault="004C50E2" w:rsidP="004C5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BBE">
        <w:rPr>
          <w:rFonts w:ascii="Times New Roman" w:hAnsi="Times New Roman" w:cs="Times New Roman"/>
          <w:b/>
        </w:rPr>
        <w:t xml:space="preserve"> È consentito l’uso del dizionario italiano.</w:t>
      </w:r>
    </w:p>
    <w:sectPr w:rsidR="00206308" w:rsidRPr="004C50E2" w:rsidSect="00C14C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740D2"/>
    <w:rsid w:val="000D0DC2"/>
    <w:rsid w:val="00206308"/>
    <w:rsid w:val="00335979"/>
    <w:rsid w:val="003A71C2"/>
    <w:rsid w:val="004C50E2"/>
    <w:rsid w:val="004D08A7"/>
    <w:rsid w:val="004D20A5"/>
    <w:rsid w:val="00503EC6"/>
    <w:rsid w:val="00555CCC"/>
    <w:rsid w:val="006B35A3"/>
    <w:rsid w:val="0071781B"/>
    <w:rsid w:val="007337A1"/>
    <w:rsid w:val="007D4E71"/>
    <w:rsid w:val="00800745"/>
    <w:rsid w:val="00926BBC"/>
    <w:rsid w:val="00AB2C84"/>
    <w:rsid w:val="00AF0EFA"/>
    <w:rsid w:val="00B41F26"/>
    <w:rsid w:val="00B740D2"/>
    <w:rsid w:val="00C14C76"/>
    <w:rsid w:val="00C2138B"/>
    <w:rsid w:val="00DE460E"/>
    <w:rsid w:val="00E6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4C76"/>
  </w:style>
  <w:style w:type="paragraph" w:styleId="Titolo2">
    <w:name w:val="heading 2"/>
    <w:basedOn w:val="Normale"/>
    <w:link w:val="Titolo2Carattere"/>
    <w:uiPriority w:val="9"/>
    <w:qFormat/>
    <w:rsid w:val="003359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359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ignature">
    <w:name w:val="signature"/>
    <w:basedOn w:val="Carpredefinitoparagrafo"/>
    <w:rsid w:val="00335979"/>
  </w:style>
  <w:style w:type="paragraph" w:customStyle="1" w:styleId="costtitoloprincipale">
    <w:name w:val="costtitoloprincipale"/>
    <w:basedOn w:val="Normale"/>
    <w:rsid w:val="006B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stesto">
    <w:name w:val="costesto"/>
    <w:basedOn w:val="Normale"/>
    <w:rsid w:val="006B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662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12</cp:revision>
  <dcterms:created xsi:type="dcterms:W3CDTF">2022-03-15T13:54:00Z</dcterms:created>
  <dcterms:modified xsi:type="dcterms:W3CDTF">2022-03-23T16:11:00Z</dcterms:modified>
</cp:coreProperties>
</file>